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14CD" w14:textId="40E8E2CA" w:rsidR="0077554A" w:rsidRDefault="00AE2F9A" w:rsidP="00844245">
      <w:pPr>
        <w:pBdr>
          <w:top w:val="nil"/>
          <w:left w:val="nil"/>
          <w:bottom w:val="nil"/>
          <w:right w:val="nil"/>
          <w:between w:val="nil"/>
        </w:pBdr>
        <w:spacing w:before="1440"/>
        <w:ind w:left="720" w:hanging="720"/>
        <w:rPr>
          <w:b/>
          <w:color w:val="000000"/>
          <w:sz w:val="36"/>
          <w:szCs w:val="36"/>
        </w:rPr>
      </w:pPr>
      <w:r>
        <w:rPr>
          <w:b/>
          <w:color w:val="000000"/>
          <w:sz w:val="36"/>
          <w:szCs w:val="36"/>
        </w:rPr>
        <w:t>Título del artículo en español</w:t>
      </w:r>
    </w:p>
    <w:p w14:paraId="4E42CD2B" w14:textId="77777777" w:rsidR="0077554A" w:rsidRDefault="00AE2F9A">
      <w:pPr>
        <w:pBdr>
          <w:top w:val="nil"/>
          <w:left w:val="nil"/>
          <w:bottom w:val="nil"/>
          <w:right w:val="nil"/>
          <w:between w:val="nil"/>
        </w:pBdr>
        <w:spacing w:before="360"/>
        <w:rPr>
          <w:b/>
          <w:color w:val="000000"/>
          <w:sz w:val="28"/>
          <w:szCs w:val="28"/>
        </w:rPr>
      </w:pPr>
      <w:r>
        <w:rPr>
          <w:b/>
          <w:color w:val="000000"/>
          <w:sz w:val="28"/>
          <w:szCs w:val="28"/>
        </w:rPr>
        <w:t>Título del artículo en inglés</w:t>
      </w:r>
    </w:p>
    <w:p w14:paraId="73C5DC82" w14:textId="77777777" w:rsidR="0077554A" w:rsidRDefault="0077554A"/>
    <w:p w14:paraId="08A96B07" w14:textId="77777777" w:rsidR="0077554A" w:rsidRDefault="00AE2F9A">
      <w:pPr>
        <w:pBdr>
          <w:top w:val="nil"/>
          <w:left w:val="nil"/>
          <w:bottom w:val="nil"/>
          <w:right w:val="nil"/>
          <w:between w:val="nil"/>
        </w:pBdr>
        <w:spacing w:before="360" w:line="240" w:lineRule="auto"/>
        <w:rPr>
          <w:b/>
          <w:color w:val="000000"/>
          <w:sz w:val="24"/>
          <w:szCs w:val="24"/>
        </w:rPr>
      </w:pPr>
      <w:r>
        <w:rPr>
          <w:b/>
          <w:color w:val="000000"/>
          <w:sz w:val="24"/>
          <w:szCs w:val="24"/>
        </w:rPr>
        <w:t>AUTORES</w:t>
      </w:r>
    </w:p>
    <w:p w14:paraId="667BB27F" w14:textId="0AC14C21" w:rsidR="0077554A" w:rsidRDefault="00AE2F9A">
      <w:r>
        <w:t>Autor A, Autor B, Autor C</w:t>
      </w:r>
    </w:p>
    <w:p w14:paraId="327BB2DD" w14:textId="77777777" w:rsidR="0077554A" w:rsidRPr="00EB1EB4" w:rsidRDefault="00AE2F9A">
      <w:pPr>
        <w:pBdr>
          <w:top w:val="nil"/>
          <w:left w:val="nil"/>
          <w:bottom w:val="nil"/>
          <w:right w:val="nil"/>
          <w:between w:val="nil"/>
        </w:pBdr>
        <w:spacing w:before="360" w:line="240" w:lineRule="auto"/>
        <w:rPr>
          <w:b/>
          <w:color w:val="000000"/>
          <w:sz w:val="24"/>
          <w:szCs w:val="24"/>
          <w:lang w:val="en-US"/>
        </w:rPr>
      </w:pPr>
      <w:r w:rsidRPr="00EB1EB4">
        <w:rPr>
          <w:b/>
          <w:color w:val="000000"/>
          <w:sz w:val="24"/>
          <w:szCs w:val="24"/>
          <w:lang w:val="en-US"/>
        </w:rPr>
        <w:t>RESUMEN</w:t>
      </w:r>
    </w:p>
    <w:p w14:paraId="4E89A45F" w14:textId="0463EA32" w:rsidR="0077554A" w:rsidRDefault="00AE2F9A">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 xml:space="preserve">. Maecenas </w:t>
      </w:r>
      <w:proofErr w:type="spellStart"/>
      <w:r w:rsidRPr="00EB1EB4">
        <w:rPr>
          <w:lang w:val="en-US"/>
        </w:rPr>
        <w:t>fringilla</w:t>
      </w:r>
      <w:proofErr w:type="spellEnd"/>
      <w:r w:rsidRPr="00EB1EB4">
        <w:rPr>
          <w:lang w:val="en-US"/>
        </w:rPr>
        <w:t xml:space="preserve"> </w:t>
      </w:r>
      <w:proofErr w:type="spellStart"/>
      <w:r w:rsidRPr="00EB1EB4">
        <w:rPr>
          <w:lang w:val="en-US"/>
        </w:rPr>
        <w:t>quam</w:t>
      </w:r>
      <w:proofErr w:type="spellEnd"/>
      <w:r w:rsidRPr="00EB1EB4">
        <w:rPr>
          <w:lang w:val="en-US"/>
        </w:rPr>
        <w:t xml:space="preserve"> at lorem </w:t>
      </w:r>
      <w:proofErr w:type="spellStart"/>
      <w:r w:rsidRPr="00EB1EB4">
        <w:rPr>
          <w:lang w:val="en-US"/>
        </w:rPr>
        <w:t>laoreet</w:t>
      </w:r>
      <w:proofErr w:type="spellEnd"/>
      <w:r w:rsidRPr="00EB1EB4">
        <w:rPr>
          <w:lang w:val="en-US"/>
        </w:rPr>
        <w:t xml:space="preserve">, vel </w:t>
      </w:r>
      <w:proofErr w:type="spellStart"/>
      <w:r w:rsidRPr="00EB1EB4">
        <w:rPr>
          <w:lang w:val="en-US"/>
        </w:rPr>
        <w:t>iaculis</w:t>
      </w:r>
      <w:proofErr w:type="spellEnd"/>
      <w:r w:rsidRPr="00EB1EB4">
        <w:rPr>
          <w:lang w:val="en-US"/>
        </w:rPr>
        <w:t xml:space="preserve"> </w:t>
      </w:r>
      <w:proofErr w:type="spellStart"/>
      <w:r w:rsidRPr="00EB1EB4">
        <w:rPr>
          <w:lang w:val="en-US"/>
        </w:rPr>
        <w:t>tellus</w:t>
      </w:r>
      <w:proofErr w:type="spellEnd"/>
      <w:r w:rsidRPr="00EB1EB4">
        <w:rPr>
          <w:lang w:val="en-US"/>
        </w:rPr>
        <w:t xml:space="preserve"> </w:t>
      </w:r>
      <w:proofErr w:type="spellStart"/>
      <w:r w:rsidRPr="00EB1EB4">
        <w:rPr>
          <w:lang w:val="en-US"/>
        </w:rPr>
        <w:t>hendrerit</w:t>
      </w:r>
      <w:proofErr w:type="spellEnd"/>
      <w:r w:rsidRPr="00EB1EB4">
        <w:rPr>
          <w:lang w:val="en-US"/>
        </w:rPr>
        <w:t xml:space="preserve">. </w:t>
      </w:r>
      <w:r>
        <w:t xml:space="preserve">Ut </w:t>
      </w:r>
      <w:proofErr w:type="spellStart"/>
      <w:r>
        <w:t>eget</w:t>
      </w:r>
      <w:proofErr w:type="spellEnd"/>
      <w:r>
        <w:t xml:space="preserve"> </w:t>
      </w:r>
      <w:proofErr w:type="spellStart"/>
      <w:r>
        <w:t>ipsum</w:t>
      </w:r>
      <w:proofErr w:type="spellEnd"/>
      <w:r>
        <w:t xml:space="preserve"> </w:t>
      </w:r>
      <w:proofErr w:type="spellStart"/>
      <w:r>
        <w:t>nibh</w:t>
      </w:r>
      <w:proofErr w:type="spellEnd"/>
      <w:r>
        <w:t xml:space="preserve">. </w:t>
      </w:r>
      <w:proofErr w:type="spellStart"/>
      <w:r>
        <w:t>Integer</w:t>
      </w:r>
      <w:proofErr w:type="spellEnd"/>
      <w:r>
        <w:t xml:space="preserve"> pulvinar tortor </w:t>
      </w:r>
      <w:proofErr w:type="spellStart"/>
      <w:r>
        <w:t>eget</w:t>
      </w:r>
      <w:proofErr w:type="spellEnd"/>
      <w:r>
        <w:t xml:space="preserve"> </w:t>
      </w:r>
      <w:proofErr w:type="spellStart"/>
      <w:r>
        <w:t>ipsum</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sem</w:t>
      </w:r>
      <w:proofErr w:type="spellEnd"/>
      <w:r>
        <w:t xml:space="preserve"> </w:t>
      </w:r>
      <w:proofErr w:type="spellStart"/>
      <w:r>
        <w:t>tempor</w:t>
      </w:r>
      <w:proofErr w:type="spellEnd"/>
      <w:r>
        <w:t xml:space="preserve">. </w:t>
      </w:r>
      <w:r w:rsidRPr="00EB1EB4">
        <w:rPr>
          <w:lang w:val="en-US"/>
        </w:rPr>
        <w:t xml:space="preserve">Donec </w:t>
      </w:r>
      <w:proofErr w:type="spellStart"/>
      <w:r w:rsidRPr="00EB1EB4">
        <w:rPr>
          <w:lang w:val="en-US"/>
        </w:rPr>
        <w:t>nibh</w:t>
      </w:r>
      <w:proofErr w:type="spellEnd"/>
      <w:r w:rsidRPr="00EB1EB4">
        <w:rPr>
          <w:lang w:val="en-US"/>
        </w:rPr>
        <w:t xml:space="preserve"> lorem, dictum porta </w:t>
      </w:r>
      <w:proofErr w:type="spellStart"/>
      <w:r w:rsidRPr="00EB1EB4">
        <w:rPr>
          <w:lang w:val="en-US"/>
        </w:rPr>
        <w:t>blandit</w:t>
      </w:r>
      <w:proofErr w:type="spellEnd"/>
      <w:r w:rsidRPr="00EB1EB4">
        <w:rPr>
          <w:lang w:val="en-US"/>
        </w:rPr>
        <w:t xml:space="preserve"> at, </w:t>
      </w:r>
      <w:proofErr w:type="spellStart"/>
      <w:r w:rsidRPr="00EB1EB4">
        <w:rPr>
          <w:lang w:val="en-US"/>
        </w:rPr>
        <w:t>imperdiet</w:t>
      </w:r>
      <w:proofErr w:type="spellEnd"/>
      <w:r w:rsidRPr="00EB1EB4">
        <w:rPr>
          <w:lang w:val="en-US"/>
        </w:rPr>
        <w:t xml:space="preserve"> lacinia </w:t>
      </w:r>
      <w:proofErr w:type="spellStart"/>
      <w:r w:rsidRPr="00EB1EB4">
        <w:rPr>
          <w:lang w:val="en-US"/>
        </w:rPr>
        <w:t>tortor</w:t>
      </w:r>
      <w:proofErr w:type="spellEnd"/>
      <w:r w:rsidRPr="00EB1EB4">
        <w:rPr>
          <w:lang w:val="en-US"/>
        </w:rPr>
        <w:t xml:space="preserve">. </w:t>
      </w:r>
      <w:proofErr w:type="spellStart"/>
      <w:r>
        <w:t>Integer</w:t>
      </w:r>
      <w:proofErr w:type="spellEnd"/>
      <w:r>
        <w:t xml:space="preserve"> porta, urna id </w:t>
      </w:r>
      <w:proofErr w:type="spellStart"/>
      <w:r>
        <w:t>bibendum</w:t>
      </w:r>
      <w:proofErr w:type="spellEnd"/>
      <w:r>
        <w:t xml:space="preserve"> </w:t>
      </w:r>
      <w:proofErr w:type="spellStart"/>
      <w:r>
        <w:t>molestie</w:t>
      </w:r>
      <w:proofErr w:type="spellEnd"/>
      <w:r>
        <w:t xml:space="preserve">, nunc </w:t>
      </w:r>
      <w:proofErr w:type="spellStart"/>
      <w:r>
        <w:t>est</w:t>
      </w:r>
      <w:proofErr w:type="spellEnd"/>
      <w:r>
        <w:t xml:space="preserve"> </w:t>
      </w:r>
      <w:proofErr w:type="spellStart"/>
      <w:r>
        <w:t>posuere</w:t>
      </w:r>
      <w:proofErr w:type="spellEnd"/>
      <w:r>
        <w:t xml:space="preserve"> </w:t>
      </w:r>
      <w:proofErr w:type="spellStart"/>
      <w:r>
        <w:t>arcu</w:t>
      </w:r>
      <w:proofErr w:type="spellEnd"/>
      <w:r>
        <w:t xml:space="preserve">, </w:t>
      </w:r>
      <w:proofErr w:type="spellStart"/>
      <w:r>
        <w:t>eu</w:t>
      </w:r>
      <w:proofErr w:type="spellEnd"/>
      <w:r>
        <w:t xml:space="preserve"> </w:t>
      </w:r>
      <w:proofErr w:type="spellStart"/>
      <w:r>
        <w:t>faucibus</w:t>
      </w:r>
      <w:proofErr w:type="spellEnd"/>
      <w:r>
        <w:t xml:space="preserve"> </w:t>
      </w:r>
      <w:proofErr w:type="spellStart"/>
      <w:r>
        <w:t>felis</w:t>
      </w:r>
      <w:proofErr w:type="spellEnd"/>
      <w:r>
        <w:t xml:space="preserve"> </w:t>
      </w:r>
      <w:proofErr w:type="spellStart"/>
      <w:r>
        <w:t>enim</w:t>
      </w:r>
      <w:proofErr w:type="spellEnd"/>
      <w:r>
        <w:t xml:space="preserve"> at </w:t>
      </w:r>
      <w:proofErr w:type="spellStart"/>
      <w:r>
        <w:t>mi</w:t>
      </w:r>
      <w:proofErr w:type="spellEnd"/>
      <w:r>
        <w:t xml:space="preserve">. </w:t>
      </w:r>
      <w:proofErr w:type="spellStart"/>
      <w:r>
        <w:t>Duis</w:t>
      </w:r>
      <w:proofErr w:type="spellEnd"/>
      <w:r>
        <w:t xml:space="preserve"> </w:t>
      </w:r>
      <w:proofErr w:type="spellStart"/>
      <w:r>
        <w:t>accumsan</w:t>
      </w:r>
      <w:proofErr w:type="spellEnd"/>
      <w:r>
        <w:t xml:space="preserve"> commodo </w:t>
      </w:r>
      <w:proofErr w:type="spellStart"/>
      <w:r>
        <w:t>ipsum</w:t>
      </w:r>
      <w:proofErr w:type="spellEnd"/>
      <w:r>
        <w:t xml:space="preserve">, quis </w:t>
      </w:r>
      <w:proofErr w:type="spellStart"/>
      <w:r>
        <w:t>viverra</w:t>
      </w:r>
      <w:proofErr w:type="spellEnd"/>
      <w:r>
        <w:t xml:space="preserve"> </w:t>
      </w:r>
      <w:proofErr w:type="spellStart"/>
      <w:r>
        <w:t>felis</w:t>
      </w:r>
      <w:proofErr w:type="spellEnd"/>
      <w:r>
        <w:t xml:space="preserve"> ultrices sed. </w:t>
      </w:r>
      <w:proofErr w:type="spellStart"/>
      <w:r>
        <w:t>Nam</w:t>
      </w:r>
      <w:proofErr w:type="spellEnd"/>
      <w:r>
        <w:t xml:space="preserve"> </w:t>
      </w:r>
      <w:proofErr w:type="spellStart"/>
      <w:r>
        <w:t>placerat</w:t>
      </w:r>
      <w:proofErr w:type="spellEnd"/>
      <w:r>
        <w:t xml:space="preserve"> dolor id </w:t>
      </w:r>
      <w:proofErr w:type="spellStart"/>
      <w:r>
        <w:t>molestie</w:t>
      </w:r>
      <w:proofErr w:type="spellEnd"/>
      <w:r>
        <w:t xml:space="preserve"> </w:t>
      </w:r>
      <w:proofErr w:type="spellStart"/>
      <w:r>
        <w:t>mollis</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Aenean</w:t>
      </w:r>
      <w:proofErr w:type="spellEnd"/>
      <w:r>
        <w:t xml:space="preserve"> ornare </w:t>
      </w:r>
      <w:proofErr w:type="spellStart"/>
      <w:r>
        <w:t>arcu</w:t>
      </w:r>
      <w:proofErr w:type="spellEnd"/>
      <w:r>
        <w:t xml:space="preserve"> </w:t>
      </w:r>
      <w:proofErr w:type="spellStart"/>
      <w:r>
        <w:t>eget</w:t>
      </w:r>
      <w:proofErr w:type="spellEnd"/>
      <w:r>
        <w:t xml:space="preserve"> </w:t>
      </w:r>
      <w:proofErr w:type="spellStart"/>
      <w:r>
        <w:t>fringilla</w:t>
      </w:r>
      <w:proofErr w:type="spellEnd"/>
      <w:r>
        <w:t xml:space="preserve"> </w:t>
      </w:r>
      <w:proofErr w:type="spellStart"/>
      <w:r>
        <w:t>interdum</w:t>
      </w:r>
      <w:proofErr w:type="spellEnd"/>
      <w:r>
        <w:t xml:space="preserve">. Quisque auctor, </w:t>
      </w:r>
      <w:proofErr w:type="spellStart"/>
      <w:r>
        <w:t>arcu</w:t>
      </w:r>
      <w:proofErr w:type="spellEnd"/>
      <w:r>
        <w:t xml:space="preserve"> </w:t>
      </w:r>
      <w:proofErr w:type="spellStart"/>
      <w:r>
        <w:t>tincidunt</w:t>
      </w:r>
      <w:proofErr w:type="spellEnd"/>
      <w:r>
        <w:t xml:space="preserve"> </w:t>
      </w:r>
      <w:proofErr w:type="spellStart"/>
      <w:r>
        <w:t>volutpat</w:t>
      </w:r>
      <w:proofErr w:type="spellEnd"/>
      <w:r>
        <w:t xml:space="preserve"> </w:t>
      </w:r>
      <w:proofErr w:type="spellStart"/>
      <w:r>
        <w:t>interdum</w:t>
      </w:r>
      <w:proofErr w:type="spellEnd"/>
      <w:r>
        <w:t xml:space="preserve">, </w:t>
      </w:r>
      <w:proofErr w:type="spellStart"/>
      <w:r>
        <w:t>purus</w:t>
      </w:r>
      <w:proofErr w:type="spellEnd"/>
      <w:r>
        <w:t xml:space="preserve"> </w:t>
      </w:r>
      <w:proofErr w:type="spellStart"/>
      <w:r>
        <w:t>sem</w:t>
      </w:r>
      <w:proofErr w:type="spellEnd"/>
      <w:r>
        <w:t xml:space="preserve"> </w:t>
      </w:r>
      <w:proofErr w:type="spellStart"/>
      <w:r>
        <w:t>suscipit</w:t>
      </w:r>
      <w:proofErr w:type="spellEnd"/>
      <w:r>
        <w:t xml:space="preserve"> </w:t>
      </w:r>
      <w:proofErr w:type="spellStart"/>
      <w:r>
        <w:t>augue</w:t>
      </w:r>
      <w:proofErr w:type="spellEnd"/>
      <w:r>
        <w:t xml:space="preserve">, a </w:t>
      </w:r>
      <w:proofErr w:type="spellStart"/>
      <w:r>
        <w:t>viverra</w:t>
      </w:r>
      <w:proofErr w:type="spellEnd"/>
      <w:r>
        <w:t xml:space="preserve"> </w:t>
      </w:r>
      <w:proofErr w:type="spellStart"/>
      <w:r>
        <w:t>orci</w:t>
      </w:r>
      <w:proofErr w:type="spellEnd"/>
      <w:r>
        <w:t xml:space="preserve"> </w:t>
      </w:r>
      <w:proofErr w:type="spellStart"/>
      <w:r>
        <w:t>sapien</w:t>
      </w:r>
      <w:proofErr w:type="spellEnd"/>
      <w:r>
        <w:t xml:space="preserve"> </w:t>
      </w:r>
      <w:proofErr w:type="spellStart"/>
      <w:r>
        <w:t>nec</w:t>
      </w:r>
      <w:proofErr w:type="spellEnd"/>
      <w:r>
        <w:t xml:space="preserve"> </w:t>
      </w:r>
      <w:proofErr w:type="spellStart"/>
      <w:r>
        <w:t>lacus</w:t>
      </w:r>
      <w:proofErr w:type="spellEnd"/>
      <w:r>
        <w:t xml:space="preserve">. Sed non </w:t>
      </w:r>
      <w:proofErr w:type="spellStart"/>
      <w:r>
        <w:t>mattis</w:t>
      </w:r>
      <w:proofErr w:type="spellEnd"/>
      <w:r>
        <w:t xml:space="preserve"> odio, ac </w:t>
      </w:r>
      <w:proofErr w:type="spellStart"/>
      <w:r>
        <w:t>suscipit</w:t>
      </w:r>
      <w:proofErr w:type="spellEnd"/>
      <w:r>
        <w:t xml:space="preserve"> ex.</w:t>
      </w:r>
    </w:p>
    <w:p w14:paraId="1173B36C" w14:textId="77777777" w:rsidR="0077554A" w:rsidRDefault="00AE2F9A">
      <w:r>
        <w:rPr>
          <w:b/>
        </w:rPr>
        <w:t>Palabras clave:</w:t>
      </w:r>
      <w:r>
        <w:t xml:space="preserve"> clave1, clave2, clave3, clave4</w:t>
      </w:r>
    </w:p>
    <w:p w14:paraId="1EB6E0B9" w14:textId="77777777" w:rsidR="0077554A" w:rsidRPr="00EB1EB4" w:rsidRDefault="00AE2F9A">
      <w:pPr>
        <w:pBdr>
          <w:top w:val="nil"/>
          <w:left w:val="nil"/>
          <w:bottom w:val="nil"/>
          <w:right w:val="nil"/>
          <w:between w:val="nil"/>
        </w:pBdr>
        <w:spacing w:before="360" w:line="240" w:lineRule="auto"/>
        <w:rPr>
          <w:b/>
          <w:color w:val="000000"/>
          <w:sz w:val="24"/>
          <w:szCs w:val="24"/>
          <w:lang w:val="en-US"/>
        </w:rPr>
      </w:pPr>
      <w:r w:rsidRPr="00EB1EB4">
        <w:rPr>
          <w:b/>
          <w:color w:val="000000"/>
          <w:sz w:val="24"/>
          <w:szCs w:val="24"/>
          <w:lang w:val="en-US"/>
        </w:rPr>
        <w:t>ABSTRACT</w:t>
      </w:r>
    </w:p>
    <w:p w14:paraId="68D7CC4E" w14:textId="77777777" w:rsidR="0077554A" w:rsidRDefault="00AE2F9A">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 xml:space="preserve">. Maecenas </w:t>
      </w:r>
      <w:proofErr w:type="spellStart"/>
      <w:r w:rsidRPr="00EB1EB4">
        <w:rPr>
          <w:lang w:val="en-US"/>
        </w:rPr>
        <w:t>fringilla</w:t>
      </w:r>
      <w:proofErr w:type="spellEnd"/>
      <w:r w:rsidRPr="00EB1EB4">
        <w:rPr>
          <w:lang w:val="en-US"/>
        </w:rPr>
        <w:t xml:space="preserve"> </w:t>
      </w:r>
      <w:proofErr w:type="spellStart"/>
      <w:r w:rsidRPr="00EB1EB4">
        <w:rPr>
          <w:lang w:val="en-US"/>
        </w:rPr>
        <w:t>quam</w:t>
      </w:r>
      <w:proofErr w:type="spellEnd"/>
      <w:r w:rsidRPr="00EB1EB4">
        <w:rPr>
          <w:lang w:val="en-US"/>
        </w:rPr>
        <w:t xml:space="preserve"> at lorem </w:t>
      </w:r>
      <w:proofErr w:type="spellStart"/>
      <w:r w:rsidRPr="00EB1EB4">
        <w:rPr>
          <w:lang w:val="en-US"/>
        </w:rPr>
        <w:t>laoreet</w:t>
      </w:r>
      <w:proofErr w:type="spellEnd"/>
      <w:r w:rsidRPr="00EB1EB4">
        <w:rPr>
          <w:lang w:val="en-US"/>
        </w:rPr>
        <w:t xml:space="preserve">, vel </w:t>
      </w:r>
      <w:proofErr w:type="spellStart"/>
      <w:r w:rsidRPr="00EB1EB4">
        <w:rPr>
          <w:lang w:val="en-US"/>
        </w:rPr>
        <w:t>iaculis</w:t>
      </w:r>
      <w:proofErr w:type="spellEnd"/>
      <w:r w:rsidRPr="00EB1EB4">
        <w:rPr>
          <w:lang w:val="en-US"/>
        </w:rPr>
        <w:t xml:space="preserve"> </w:t>
      </w:r>
      <w:proofErr w:type="spellStart"/>
      <w:r w:rsidRPr="00EB1EB4">
        <w:rPr>
          <w:lang w:val="en-US"/>
        </w:rPr>
        <w:t>tellus</w:t>
      </w:r>
      <w:proofErr w:type="spellEnd"/>
      <w:r w:rsidRPr="00EB1EB4">
        <w:rPr>
          <w:lang w:val="en-US"/>
        </w:rPr>
        <w:t xml:space="preserve"> </w:t>
      </w:r>
      <w:proofErr w:type="spellStart"/>
      <w:r w:rsidRPr="00EB1EB4">
        <w:rPr>
          <w:lang w:val="en-US"/>
        </w:rPr>
        <w:t>hendrerit</w:t>
      </w:r>
      <w:proofErr w:type="spellEnd"/>
      <w:r w:rsidRPr="00EB1EB4">
        <w:rPr>
          <w:lang w:val="en-US"/>
        </w:rPr>
        <w:t xml:space="preserve">. </w:t>
      </w:r>
      <w:r>
        <w:t xml:space="preserve">Ut </w:t>
      </w:r>
      <w:proofErr w:type="spellStart"/>
      <w:r>
        <w:t>eget</w:t>
      </w:r>
      <w:proofErr w:type="spellEnd"/>
      <w:r>
        <w:t xml:space="preserve"> </w:t>
      </w:r>
      <w:proofErr w:type="spellStart"/>
      <w:r>
        <w:t>ipsum</w:t>
      </w:r>
      <w:proofErr w:type="spellEnd"/>
      <w:r>
        <w:t xml:space="preserve"> </w:t>
      </w:r>
      <w:proofErr w:type="spellStart"/>
      <w:r>
        <w:t>nibh</w:t>
      </w:r>
      <w:proofErr w:type="spellEnd"/>
      <w:r>
        <w:t xml:space="preserve">. </w:t>
      </w:r>
      <w:proofErr w:type="spellStart"/>
      <w:r>
        <w:t>Integer</w:t>
      </w:r>
      <w:proofErr w:type="spellEnd"/>
      <w:r>
        <w:t xml:space="preserve"> pulvinar tortor </w:t>
      </w:r>
      <w:proofErr w:type="spellStart"/>
      <w:r>
        <w:t>eget</w:t>
      </w:r>
      <w:proofErr w:type="spellEnd"/>
      <w:r>
        <w:t xml:space="preserve"> </w:t>
      </w:r>
      <w:proofErr w:type="spellStart"/>
      <w:r>
        <w:t>ipsum</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sem</w:t>
      </w:r>
      <w:proofErr w:type="spellEnd"/>
      <w:r>
        <w:t xml:space="preserve"> </w:t>
      </w:r>
      <w:proofErr w:type="spellStart"/>
      <w:r>
        <w:t>tempor</w:t>
      </w:r>
      <w:proofErr w:type="spellEnd"/>
      <w:r>
        <w:t xml:space="preserve">. </w:t>
      </w:r>
      <w:r w:rsidRPr="00EB1EB4">
        <w:rPr>
          <w:lang w:val="en-US"/>
        </w:rPr>
        <w:t xml:space="preserve">Donec </w:t>
      </w:r>
      <w:proofErr w:type="spellStart"/>
      <w:r w:rsidRPr="00EB1EB4">
        <w:rPr>
          <w:lang w:val="en-US"/>
        </w:rPr>
        <w:t>nibh</w:t>
      </w:r>
      <w:proofErr w:type="spellEnd"/>
      <w:r w:rsidRPr="00EB1EB4">
        <w:rPr>
          <w:lang w:val="en-US"/>
        </w:rPr>
        <w:t xml:space="preserve"> lorem, dictum porta </w:t>
      </w:r>
      <w:proofErr w:type="spellStart"/>
      <w:r w:rsidRPr="00EB1EB4">
        <w:rPr>
          <w:lang w:val="en-US"/>
        </w:rPr>
        <w:t>blandit</w:t>
      </w:r>
      <w:proofErr w:type="spellEnd"/>
      <w:r w:rsidRPr="00EB1EB4">
        <w:rPr>
          <w:lang w:val="en-US"/>
        </w:rPr>
        <w:t xml:space="preserve"> at, </w:t>
      </w:r>
      <w:proofErr w:type="spellStart"/>
      <w:r w:rsidRPr="00EB1EB4">
        <w:rPr>
          <w:lang w:val="en-US"/>
        </w:rPr>
        <w:t>imperdiet</w:t>
      </w:r>
      <w:proofErr w:type="spellEnd"/>
      <w:r w:rsidRPr="00EB1EB4">
        <w:rPr>
          <w:lang w:val="en-US"/>
        </w:rPr>
        <w:t xml:space="preserve"> lacinia </w:t>
      </w:r>
      <w:proofErr w:type="spellStart"/>
      <w:r w:rsidRPr="00EB1EB4">
        <w:rPr>
          <w:lang w:val="en-US"/>
        </w:rPr>
        <w:t>tortor</w:t>
      </w:r>
      <w:proofErr w:type="spellEnd"/>
      <w:r w:rsidRPr="00EB1EB4">
        <w:rPr>
          <w:lang w:val="en-US"/>
        </w:rPr>
        <w:t xml:space="preserve">. </w:t>
      </w:r>
      <w:proofErr w:type="spellStart"/>
      <w:r>
        <w:t>Integer</w:t>
      </w:r>
      <w:proofErr w:type="spellEnd"/>
      <w:r>
        <w:t xml:space="preserve"> porta, urna id </w:t>
      </w:r>
      <w:proofErr w:type="spellStart"/>
      <w:r>
        <w:t>bibendum</w:t>
      </w:r>
      <w:proofErr w:type="spellEnd"/>
      <w:r>
        <w:t xml:space="preserve"> </w:t>
      </w:r>
      <w:proofErr w:type="spellStart"/>
      <w:r>
        <w:t>molestie</w:t>
      </w:r>
      <w:proofErr w:type="spellEnd"/>
      <w:r>
        <w:t xml:space="preserve">, nunc </w:t>
      </w:r>
      <w:proofErr w:type="spellStart"/>
      <w:r>
        <w:t>est</w:t>
      </w:r>
      <w:proofErr w:type="spellEnd"/>
      <w:r>
        <w:t xml:space="preserve"> </w:t>
      </w:r>
      <w:proofErr w:type="spellStart"/>
      <w:r>
        <w:t>posuere</w:t>
      </w:r>
      <w:proofErr w:type="spellEnd"/>
      <w:r>
        <w:t xml:space="preserve"> </w:t>
      </w:r>
      <w:proofErr w:type="spellStart"/>
      <w:r>
        <w:t>arcu</w:t>
      </w:r>
      <w:proofErr w:type="spellEnd"/>
      <w:r>
        <w:t xml:space="preserve">, </w:t>
      </w:r>
      <w:proofErr w:type="spellStart"/>
      <w:r>
        <w:t>eu</w:t>
      </w:r>
      <w:proofErr w:type="spellEnd"/>
      <w:r>
        <w:t xml:space="preserve"> </w:t>
      </w:r>
      <w:proofErr w:type="spellStart"/>
      <w:r>
        <w:t>faucibus</w:t>
      </w:r>
      <w:proofErr w:type="spellEnd"/>
      <w:r>
        <w:t xml:space="preserve"> </w:t>
      </w:r>
      <w:proofErr w:type="spellStart"/>
      <w:r>
        <w:t>felis</w:t>
      </w:r>
      <w:proofErr w:type="spellEnd"/>
      <w:r>
        <w:t xml:space="preserve"> </w:t>
      </w:r>
      <w:proofErr w:type="spellStart"/>
      <w:r>
        <w:t>enim</w:t>
      </w:r>
      <w:proofErr w:type="spellEnd"/>
      <w:r>
        <w:t xml:space="preserve"> at </w:t>
      </w:r>
      <w:proofErr w:type="spellStart"/>
      <w:r>
        <w:t>mi</w:t>
      </w:r>
      <w:proofErr w:type="spellEnd"/>
      <w:r>
        <w:t xml:space="preserve">. </w:t>
      </w:r>
      <w:proofErr w:type="spellStart"/>
      <w:r>
        <w:t>Duis</w:t>
      </w:r>
      <w:proofErr w:type="spellEnd"/>
      <w:r>
        <w:t xml:space="preserve"> </w:t>
      </w:r>
      <w:proofErr w:type="spellStart"/>
      <w:r>
        <w:t>accumsan</w:t>
      </w:r>
      <w:proofErr w:type="spellEnd"/>
      <w:r>
        <w:t xml:space="preserve"> commodo </w:t>
      </w:r>
      <w:proofErr w:type="spellStart"/>
      <w:r>
        <w:t>ipsum</w:t>
      </w:r>
      <w:proofErr w:type="spellEnd"/>
      <w:r>
        <w:t xml:space="preserve">, quis </w:t>
      </w:r>
      <w:proofErr w:type="spellStart"/>
      <w:r>
        <w:t>viverra</w:t>
      </w:r>
      <w:proofErr w:type="spellEnd"/>
      <w:r>
        <w:t xml:space="preserve"> </w:t>
      </w:r>
      <w:proofErr w:type="spellStart"/>
      <w:r>
        <w:t>felis</w:t>
      </w:r>
      <w:proofErr w:type="spellEnd"/>
      <w:r>
        <w:t xml:space="preserve"> ultrices sed. </w:t>
      </w:r>
      <w:proofErr w:type="spellStart"/>
      <w:r>
        <w:t>Nam</w:t>
      </w:r>
      <w:proofErr w:type="spellEnd"/>
      <w:r>
        <w:t xml:space="preserve"> </w:t>
      </w:r>
      <w:proofErr w:type="spellStart"/>
      <w:r>
        <w:t>placerat</w:t>
      </w:r>
      <w:proofErr w:type="spellEnd"/>
      <w:r>
        <w:t xml:space="preserve"> dolor id </w:t>
      </w:r>
      <w:proofErr w:type="spellStart"/>
      <w:r>
        <w:t>molestie</w:t>
      </w:r>
      <w:proofErr w:type="spellEnd"/>
      <w:r>
        <w:t xml:space="preserve"> </w:t>
      </w:r>
      <w:proofErr w:type="spellStart"/>
      <w:r>
        <w:t>mollis</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Aenean</w:t>
      </w:r>
      <w:proofErr w:type="spellEnd"/>
      <w:r>
        <w:t xml:space="preserve"> ornare </w:t>
      </w:r>
      <w:proofErr w:type="spellStart"/>
      <w:r>
        <w:t>arcu</w:t>
      </w:r>
      <w:proofErr w:type="spellEnd"/>
      <w:r>
        <w:t xml:space="preserve"> </w:t>
      </w:r>
      <w:proofErr w:type="spellStart"/>
      <w:r>
        <w:t>eget</w:t>
      </w:r>
      <w:proofErr w:type="spellEnd"/>
      <w:r>
        <w:t xml:space="preserve"> </w:t>
      </w:r>
      <w:proofErr w:type="spellStart"/>
      <w:r>
        <w:t>fringilla</w:t>
      </w:r>
      <w:proofErr w:type="spellEnd"/>
      <w:r>
        <w:t xml:space="preserve"> </w:t>
      </w:r>
      <w:proofErr w:type="spellStart"/>
      <w:r>
        <w:t>interdum</w:t>
      </w:r>
      <w:proofErr w:type="spellEnd"/>
      <w:r>
        <w:t xml:space="preserve">. Quisque auctor, </w:t>
      </w:r>
      <w:proofErr w:type="spellStart"/>
      <w:r>
        <w:t>arcu</w:t>
      </w:r>
      <w:proofErr w:type="spellEnd"/>
      <w:r>
        <w:t xml:space="preserve"> </w:t>
      </w:r>
      <w:proofErr w:type="spellStart"/>
      <w:r>
        <w:t>tincidunt</w:t>
      </w:r>
      <w:proofErr w:type="spellEnd"/>
      <w:r>
        <w:t xml:space="preserve"> </w:t>
      </w:r>
      <w:proofErr w:type="spellStart"/>
      <w:r>
        <w:t>volutpat</w:t>
      </w:r>
      <w:proofErr w:type="spellEnd"/>
      <w:r>
        <w:t xml:space="preserve"> </w:t>
      </w:r>
      <w:proofErr w:type="spellStart"/>
      <w:r>
        <w:t>interdum</w:t>
      </w:r>
      <w:proofErr w:type="spellEnd"/>
      <w:r>
        <w:t xml:space="preserve">, </w:t>
      </w:r>
      <w:proofErr w:type="spellStart"/>
      <w:r>
        <w:t>purus</w:t>
      </w:r>
      <w:proofErr w:type="spellEnd"/>
      <w:r>
        <w:t xml:space="preserve"> </w:t>
      </w:r>
      <w:proofErr w:type="spellStart"/>
      <w:r>
        <w:t>sem</w:t>
      </w:r>
      <w:proofErr w:type="spellEnd"/>
      <w:r>
        <w:t xml:space="preserve"> </w:t>
      </w:r>
      <w:proofErr w:type="spellStart"/>
      <w:r>
        <w:t>suscipit</w:t>
      </w:r>
      <w:proofErr w:type="spellEnd"/>
      <w:r>
        <w:t xml:space="preserve"> </w:t>
      </w:r>
      <w:proofErr w:type="spellStart"/>
      <w:r>
        <w:t>augue</w:t>
      </w:r>
      <w:proofErr w:type="spellEnd"/>
      <w:r>
        <w:t xml:space="preserve">, a </w:t>
      </w:r>
      <w:proofErr w:type="spellStart"/>
      <w:r>
        <w:t>viverra</w:t>
      </w:r>
      <w:proofErr w:type="spellEnd"/>
      <w:r>
        <w:t xml:space="preserve"> </w:t>
      </w:r>
      <w:proofErr w:type="spellStart"/>
      <w:r>
        <w:t>orci</w:t>
      </w:r>
      <w:proofErr w:type="spellEnd"/>
      <w:r>
        <w:t xml:space="preserve"> </w:t>
      </w:r>
      <w:proofErr w:type="spellStart"/>
      <w:r>
        <w:t>sapien</w:t>
      </w:r>
      <w:proofErr w:type="spellEnd"/>
      <w:r>
        <w:t xml:space="preserve"> </w:t>
      </w:r>
      <w:proofErr w:type="spellStart"/>
      <w:r>
        <w:t>nec</w:t>
      </w:r>
      <w:proofErr w:type="spellEnd"/>
      <w:r>
        <w:t xml:space="preserve"> </w:t>
      </w:r>
      <w:proofErr w:type="spellStart"/>
      <w:r>
        <w:t>lacus</w:t>
      </w:r>
      <w:proofErr w:type="spellEnd"/>
      <w:r>
        <w:t xml:space="preserve">. Sed non </w:t>
      </w:r>
      <w:proofErr w:type="spellStart"/>
      <w:r>
        <w:t>mattis</w:t>
      </w:r>
      <w:proofErr w:type="spellEnd"/>
      <w:r>
        <w:t xml:space="preserve"> odio, ac </w:t>
      </w:r>
      <w:proofErr w:type="spellStart"/>
      <w:r>
        <w:t>suscipit</w:t>
      </w:r>
      <w:proofErr w:type="spellEnd"/>
      <w:r>
        <w:t xml:space="preserve"> ex.</w:t>
      </w:r>
    </w:p>
    <w:p w14:paraId="39C5C7E5" w14:textId="77777777" w:rsidR="0077554A" w:rsidRPr="00EB1EB4" w:rsidRDefault="00AE2F9A">
      <w:pPr>
        <w:rPr>
          <w:lang w:val="en-US"/>
        </w:rPr>
      </w:pPr>
      <w:r w:rsidRPr="00EB1EB4">
        <w:rPr>
          <w:b/>
          <w:lang w:val="en-US"/>
        </w:rPr>
        <w:t>Keywords:</w:t>
      </w:r>
      <w:r w:rsidRPr="00EB1EB4">
        <w:rPr>
          <w:lang w:val="en-US"/>
        </w:rPr>
        <w:t xml:space="preserve"> keyword1, keyword2, keyword3, keyword4</w:t>
      </w:r>
    </w:p>
    <w:p w14:paraId="739263D2" w14:textId="77777777" w:rsidR="0077554A" w:rsidRPr="00EB1EB4" w:rsidRDefault="00AE2F9A">
      <w:pPr>
        <w:spacing w:before="0" w:after="160"/>
        <w:jc w:val="left"/>
        <w:rPr>
          <w:b/>
          <w:sz w:val="24"/>
          <w:szCs w:val="24"/>
          <w:lang w:val="en-US"/>
        </w:rPr>
      </w:pPr>
      <w:r w:rsidRPr="00EB1EB4">
        <w:rPr>
          <w:lang w:val="en-US"/>
        </w:rPr>
        <w:br w:type="page"/>
      </w:r>
    </w:p>
    <w:p w14:paraId="520C6201" w14:textId="77777777" w:rsidR="0077554A" w:rsidRPr="00EB1EB4" w:rsidRDefault="00AE2F9A">
      <w:pPr>
        <w:pBdr>
          <w:top w:val="nil"/>
          <w:left w:val="nil"/>
          <w:bottom w:val="nil"/>
          <w:right w:val="nil"/>
          <w:between w:val="nil"/>
        </w:pBdr>
        <w:spacing w:before="360" w:line="240" w:lineRule="auto"/>
        <w:rPr>
          <w:b/>
          <w:color w:val="000000"/>
          <w:sz w:val="24"/>
          <w:szCs w:val="24"/>
          <w:lang w:val="en-US"/>
        </w:rPr>
      </w:pPr>
      <w:r w:rsidRPr="00EB1EB4">
        <w:rPr>
          <w:b/>
          <w:color w:val="000000"/>
          <w:sz w:val="24"/>
          <w:szCs w:val="24"/>
          <w:lang w:val="en-US"/>
        </w:rPr>
        <w:lastRenderedPageBreak/>
        <w:t>APARTADO 1</w:t>
      </w:r>
    </w:p>
    <w:p w14:paraId="40189DCD" w14:textId="6BF72C1B"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 xml:space="preserve">. Maecenas </w:t>
      </w:r>
      <w:proofErr w:type="spellStart"/>
      <w:r w:rsidRPr="00EB1EB4">
        <w:rPr>
          <w:lang w:val="en-US"/>
        </w:rPr>
        <w:t>fringilla</w:t>
      </w:r>
      <w:proofErr w:type="spellEnd"/>
      <w:r w:rsidRPr="00EB1EB4">
        <w:rPr>
          <w:lang w:val="en-US"/>
        </w:rPr>
        <w:t xml:space="preserve"> </w:t>
      </w:r>
      <w:proofErr w:type="spellStart"/>
      <w:r w:rsidRPr="00EB1EB4">
        <w:rPr>
          <w:lang w:val="en-US"/>
        </w:rPr>
        <w:t>quam</w:t>
      </w:r>
      <w:proofErr w:type="spellEnd"/>
      <w:r w:rsidRPr="00EB1EB4">
        <w:rPr>
          <w:lang w:val="en-US"/>
        </w:rPr>
        <w:t xml:space="preserve"> at lorem </w:t>
      </w:r>
      <w:proofErr w:type="spellStart"/>
      <w:r w:rsidRPr="00EB1EB4">
        <w:rPr>
          <w:lang w:val="en-US"/>
        </w:rPr>
        <w:t>laoreet</w:t>
      </w:r>
      <w:proofErr w:type="spellEnd"/>
      <w:r w:rsidRPr="00EB1EB4">
        <w:rPr>
          <w:lang w:val="en-US"/>
        </w:rPr>
        <w:t xml:space="preserve">, vel </w:t>
      </w:r>
      <w:proofErr w:type="spellStart"/>
      <w:r w:rsidRPr="00EB1EB4">
        <w:rPr>
          <w:lang w:val="en-US"/>
        </w:rPr>
        <w:t>iaculis</w:t>
      </w:r>
      <w:proofErr w:type="spellEnd"/>
      <w:r w:rsidRPr="00EB1EB4">
        <w:rPr>
          <w:lang w:val="en-US"/>
        </w:rPr>
        <w:t xml:space="preserve"> </w:t>
      </w:r>
      <w:proofErr w:type="spellStart"/>
      <w:r w:rsidRPr="00EB1EB4">
        <w:rPr>
          <w:lang w:val="en-US"/>
        </w:rPr>
        <w:t>tellus</w:t>
      </w:r>
      <w:proofErr w:type="spellEnd"/>
      <w:r w:rsidRPr="00EB1EB4">
        <w:rPr>
          <w:lang w:val="en-US"/>
        </w:rPr>
        <w:t xml:space="preserve"> </w:t>
      </w:r>
      <w:proofErr w:type="spellStart"/>
      <w:r w:rsidRPr="00EB1EB4">
        <w:rPr>
          <w:lang w:val="en-US"/>
        </w:rPr>
        <w:t>hendrerit</w:t>
      </w:r>
      <w:proofErr w:type="spellEnd"/>
      <w:r w:rsidRPr="00EB1EB4">
        <w:rPr>
          <w:lang w:val="en-US"/>
        </w:rPr>
        <w:t xml:space="preserve">. </w:t>
      </w:r>
      <w:r>
        <w:t xml:space="preserve">Ut </w:t>
      </w:r>
      <w:proofErr w:type="spellStart"/>
      <w:r>
        <w:t>eget</w:t>
      </w:r>
      <w:proofErr w:type="spellEnd"/>
      <w:r>
        <w:t xml:space="preserve"> </w:t>
      </w:r>
      <w:proofErr w:type="spellStart"/>
      <w:r>
        <w:t>ipsum</w:t>
      </w:r>
      <w:proofErr w:type="spellEnd"/>
      <w:r>
        <w:t xml:space="preserve"> </w:t>
      </w:r>
      <w:proofErr w:type="spellStart"/>
      <w:r>
        <w:t>nibh</w:t>
      </w:r>
      <w:proofErr w:type="spellEnd"/>
      <w:r>
        <w:t xml:space="preserve">. </w:t>
      </w:r>
      <w:proofErr w:type="spellStart"/>
      <w:r>
        <w:t>Integer</w:t>
      </w:r>
      <w:proofErr w:type="spellEnd"/>
      <w:r>
        <w:t xml:space="preserve"> pulvinar tortor </w:t>
      </w:r>
      <w:proofErr w:type="spellStart"/>
      <w:r>
        <w:t>eget</w:t>
      </w:r>
      <w:proofErr w:type="spellEnd"/>
      <w:r>
        <w:t xml:space="preserve"> </w:t>
      </w:r>
      <w:proofErr w:type="spellStart"/>
      <w:r>
        <w:t>ipsum</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sem</w:t>
      </w:r>
      <w:proofErr w:type="spellEnd"/>
      <w:r>
        <w:t xml:space="preserve"> </w:t>
      </w:r>
      <w:proofErr w:type="spellStart"/>
      <w:r>
        <w:t>tempor</w:t>
      </w:r>
      <w:proofErr w:type="spellEnd"/>
      <w:r>
        <w:t xml:space="preserve">. </w:t>
      </w:r>
      <w:r w:rsidRPr="00EB1EB4">
        <w:rPr>
          <w:lang w:val="en-US"/>
        </w:rPr>
        <w:t xml:space="preserve">Donec </w:t>
      </w:r>
      <w:proofErr w:type="spellStart"/>
      <w:r w:rsidRPr="00EB1EB4">
        <w:rPr>
          <w:lang w:val="en-US"/>
        </w:rPr>
        <w:t>nibh</w:t>
      </w:r>
      <w:proofErr w:type="spellEnd"/>
      <w:r w:rsidRPr="00EB1EB4">
        <w:rPr>
          <w:lang w:val="en-US"/>
        </w:rPr>
        <w:t xml:space="preserve"> lorem, dictum porta </w:t>
      </w:r>
      <w:proofErr w:type="spellStart"/>
      <w:r w:rsidRPr="00EB1EB4">
        <w:rPr>
          <w:lang w:val="en-US"/>
        </w:rPr>
        <w:t>blandit</w:t>
      </w:r>
      <w:proofErr w:type="spellEnd"/>
      <w:r w:rsidRPr="00EB1EB4">
        <w:rPr>
          <w:lang w:val="en-US"/>
        </w:rPr>
        <w:t xml:space="preserve"> at, </w:t>
      </w:r>
      <w:proofErr w:type="spellStart"/>
      <w:r w:rsidRPr="00EB1EB4">
        <w:rPr>
          <w:lang w:val="en-US"/>
        </w:rPr>
        <w:t>imperdiet</w:t>
      </w:r>
      <w:proofErr w:type="spellEnd"/>
      <w:r w:rsidRPr="00EB1EB4">
        <w:rPr>
          <w:lang w:val="en-US"/>
        </w:rPr>
        <w:t xml:space="preserve"> lacinia </w:t>
      </w:r>
      <w:proofErr w:type="spellStart"/>
      <w:r w:rsidRPr="00EB1EB4">
        <w:rPr>
          <w:lang w:val="en-US"/>
        </w:rPr>
        <w:t>tortor</w:t>
      </w:r>
      <w:proofErr w:type="spellEnd"/>
      <w:r w:rsidRPr="00EB1EB4">
        <w:rPr>
          <w:lang w:val="en-US"/>
        </w:rPr>
        <w:t>.</w:t>
      </w:r>
    </w:p>
    <w:p w14:paraId="0B6A885C"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1.1</w:t>
      </w:r>
    </w:p>
    <w:p w14:paraId="10FDDE75"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w:t>
      </w:r>
    </w:p>
    <w:p w14:paraId="764BE858"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1.2</w:t>
      </w:r>
    </w:p>
    <w:p w14:paraId="591D80DD" w14:textId="1017CE8C" w:rsidR="0077554A" w:rsidRDefault="00AE2F9A">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w:t>
      </w:r>
      <w:r>
        <w:t xml:space="preserve">Sed </w:t>
      </w:r>
      <w:proofErr w:type="spellStart"/>
      <w:r>
        <w:t>arcu</w:t>
      </w:r>
      <w:proofErr w:type="spellEnd"/>
      <w:r>
        <w:t xml:space="preserve"> neque, </w:t>
      </w:r>
      <w:proofErr w:type="spellStart"/>
      <w:r>
        <w:t>dignissim</w:t>
      </w:r>
      <w:proofErr w:type="spellEnd"/>
      <w:r>
        <w:t xml:space="preserve"> non </w:t>
      </w:r>
      <w:proofErr w:type="spellStart"/>
      <w:r>
        <w:t>pellentesque</w:t>
      </w:r>
      <w:proofErr w:type="spellEnd"/>
      <w:r>
        <w:t xml:space="preserve"> quis, </w:t>
      </w:r>
      <w:proofErr w:type="spellStart"/>
      <w:r>
        <w:t>hendrerit</w:t>
      </w:r>
      <w:proofErr w:type="spellEnd"/>
      <w:r>
        <w:t xml:space="preserve"> at justo (figura 1).</w:t>
      </w:r>
    </w:p>
    <w:p w14:paraId="5BE572BA" w14:textId="77777777" w:rsidR="0077554A" w:rsidRDefault="00AE2F9A">
      <w:pPr>
        <w:ind w:hanging="2"/>
        <w:jc w:val="center"/>
      </w:pPr>
      <w:r>
        <w:rPr>
          <w:noProof/>
        </w:rPr>
        <w:drawing>
          <wp:inline distT="0" distB="0" distL="114300" distR="114300" wp14:anchorId="4B34090E" wp14:editId="264C35AE">
            <wp:extent cx="2348230" cy="929640"/>
            <wp:effectExtent l="0" t="0" r="0" b="0"/>
            <wp:docPr id="1033" name="image2.png" descr="Logosímbolos – Gabinete de Comunicación y Marketing"/>
            <wp:cNvGraphicFramePr/>
            <a:graphic xmlns:a="http://schemas.openxmlformats.org/drawingml/2006/main">
              <a:graphicData uri="http://schemas.openxmlformats.org/drawingml/2006/picture">
                <pic:pic xmlns:pic="http://schemas.openxmlformats.org/drawingml/2006/picture">
                  <pic:nvPicPr>
                    <pic:cNvPr id="0" name="image2.png" descr="Logosímbolos – Gabinete de Comunicación y Marketing"/>
                    <pic:cNvPicPr preferRelativeResize="0"/>
                  </pic:nvPicPr>
                  <pic:blipFill>
                    <a:blip r:embed="rId7"/>
                    <a:srcRect/>
                    <a:stretch>
                      <a:fillRect/>
                    </a:stretch>
                  </pic:blipFill>
                  <pic:spPr>
                    <a:xfrm>
                      <a:off x="0" y="0"/>
                      <a:ext cx="2348230" cy="929640"/>
                    </a:xfrm>
                    <a:prstGeom prst="rect">
                      <a:avLst/>
                    </a:prstGeom>
                    <a:ln/>
                  </pic:spPr>
                </pic:pic>
              </a:graphicData>
            </a:graphic>
          </wp:inline>
        </w:drawing>
      </w:r>
    </w:p>
    <w:p w14:paraId="0C6F3E9D" w14:textId="77777777" w:rsidR="0077554A" w:rsidRDefault="00AE2F9A">
      <w:pPr>
        <w:pBdr>
          <w:top w:val="nil"/>
          <w:left w:val="nil"/>
          <w:bottom w:val="nil"/>
          <w:right w:val="nil"/>
          <w:between w:val="nil"/>
        </w:pBdr>
        <w:ind w:hanging="2"/>
        <w:jc w:val="center"/>
        <w:rPr>
          <w:i/>
          <w:color w:val="000000"/>
          <w:sz w:val="16"/>
          <w:szCs w:val="16"/>
        </w:rPr>
      </w:pPr>
      <w:r>
        <w:rPr>
          <w:i/>
          <w:color w:val="000000"/>
          <w:sz w:val="16"/>
          <w:szCs w:val="16"/>
        </w:rPr>
        <w:t>Figura 1: Logo Universidad de Cádiz</w:t>
      </w:r>
    </w:p>
    <w:p w14:paraId="22C1B5E0" w14:textId="77777777" w:rsidR="0077554A" w:rsidRDefault="0077554A"/>
    <w:p w14:paraId="7C6B059F" w14:textId="77777777" w:rsidR="0077554A" w:rsidRDefault="00AE2F9A">
      <w:pPr>
        <w:pBdr>
          <w:top w:val="nil"/>
          <w:left w:val="nil"/>
          <w:bottom w:val="nil"/>
          <w:right w:val="nil"/>
          <w:between w:val="nil"/>
        </w:pBdr>
        <w:rPr>
          <w:b/>
          <w:i/>
          <w:color w:val="000000"/>
        </w:rPr>
      </w:pPr>
      <w:r>
        <w:rPr>
          <w:b/>
          <w:i/>
          <w:color w:val="000000"/>
        </w:rPr>
        <w:t>SUBAPARTADO 1.3</w:t>
      </w:r>
    </w:p>
    <w:p w14:paraId="30C3AE42"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w:t>
      </w:r>
    </w:p>
    <w:p w14:paraId="5E00D970" w14:textId="77777777" w:rsidR="0077554A" w:rsidRPr="00EB1EB4" w:rsidRDefault="00AE2F9A">
      <w:pPr>
        <w:pBdr>
          <w:top w:val="nil"/>
          <w:left w:val="nil"/>
          <w:bottom w:val="nil"/>
          <w:right w:val="nil"/>
          <w:between w:val="nil"/>
        </w:pBdr>
        <w:spacing w:before="360" w:line="240" w:lineRule="auto"/>
        <w:rPr>
          <w:b/>
          <w:color w:val="000000"/>
          <w:sz w:val="24"/>
          <w:szCs w:val="24"/>
          <w:lang w:val="en-US"/>
        </w:rPr>
      </w:pPr>
      <w:r w:rsidRPr="00EB1EB4">
        <w:rPr>
          <w:b/>
          <w:color w:val="000000"/>
          <w:sz w:val="24"/>
          <w:szCs w:val="24"/>
          <w:lang w:val="en-US"/>
        </w:rPr>
        <w:t>APARTADO 2</w:t>
      </w:r>
    </w:p>
    <w:p w14:paraId="61A2981E"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 xml:space="preserve">. Maecenas </w:t>
      </w:r>
      <w:proofErr w:type="spellStart"/>
      <w:r w:rsidRPr="00EB1EB4">
        <w:rPr>
          <w:lang w:val="en-US"/>
        </w:rPr>
        <w:t>fringilla</w:t>
      </w:r>
      <w:proofErr w:type="spellEnd"/>
      <w:r w:rsidRPr="00EB1EB4">
        <w:rPr>
          <w:lang w:val="en-US"/>
        </w:rPr>
        <w:t xml:space="preserve"> </w:t>
      </w:r>
      <w:proofErr w:type="spellStart"/>
      <w:r w:rsidRPr="00EB1EB4">
        <w:rPr>
          <w:lang w:val="en-US"/>
        </w:rPr>
        <w:t>quam</w:t>
      </w:r>
      <w:proofErr w:type="spellEnd"/>
      <w:r w:rsidRPr="00EB1EB4">
        <w:rPr>
          <w:lang w:val="en-US"/>
        </w:rPr>
        <w:t xml:space="preserve"> at lorem </w:t>
      </w:r>
      <w:proofErr w:type="spellStart"/>
      <w:r w:rsidRPr="00EB1EB4">
        <w:rPr>
          <w:lang w:val="en-US"/>
        </w:rPr>
        <w:t>laoreet</w:t>
      </w:r>
      <w:proofErr w:type="spellEnd"/>
      <w:r w:rsidRPr="00EB1EB4">
        <w:rPr>
          <w:lang w:val="en-US"/>
        </w:rPr>
        <w:t xml:space="preserve">, vel </w:t>
      </w:r>
      <w:proofErr w:type="spellStart"/>
      <w:r w:rsidRPr="00EB1EB4">
        <w:rPr>
          <w:lang w:val="en-US"/>
        </w:rPr>
        <w:t>iaculis</w:t>
      </w:r>
      <w:proofErr w:type="spellEnd"/>
      <w:r w:rsidRPr="00EB1EB4">
        <w:rPr>
          <w:lang w:val="en-US"/>
        </w:rPr>
        <w:t xml:space="preserve"> </w:t>
      </w:r>
      <w:proofErr w:type="spellStart"/>
      <w:r w:rsidRPr="00EB1EB4">
        <w:rPr>
          <w:lang w:val="en-US"/>
        </w:rPr>
        <w:t>tellus</w:t>
      </w:r>
      <w:proofErr w:type="spellEnd"/>
      <w:r w:rsidRPr="00EB1EB4">
        <w:rPr>
          <w:lang w:val="en-US"/>
        </w:rPr>
        <w:t xml:space="preserve"> </w:t>
      </w:r>
      <w:proofErr w:type="spellStart"/>
      <w:r w:rsidRPr="00EB1EB4">
        <w:rPr>
          <w:lang w:val="en-US"/>
        </w:rPr>
        <w:t>hendrerit</w:t>
      </w:r>
      <w:proofErr w:type="spellEnd"/>
      <w:r w:rsidRPr="00EB1EB4">
        <w:rPr>
          <w:lang w:val="en-US"/>
        </w:rPr>
        <w:t xml:space="preserve">. </w:t>
      </w:r>
      <w:r>
        <w:t xml:space="preserve">Ut </w:t>
      </w:r>
      <w:proofErr w:type="spellStart"/>
      <w:r>
        <w:t>eget</w:t>
      </w:r>
      <w:proofErr w:type="spellEnd"/>
      <w:r>
        <w:t xml:space="preserve"> </w:t>
      </w:r>
      <w:proofErr w:type="spellStart"/>
      <w:r>
        <w:t>ipsum</w:t>
      </w:r>
      <w:proofErr w:type="spellEnd"/>
      <w:r>
        <w:t xml:space="preserve"> </w:t>
      </w:r>
      <w:proofErr w:type="spellStart"/>
      <w:r>
        <w:t>nibh</w:t>
      </w:r>
      <w:proofErr w:type="spellEnd"/>
      <w:r>
        <w:t xml:space="preserve">. </w:t>
      </w:r>
      <w:proofErr w:type="spellStart"/>
      <w:r>
        <w:t>Integer</w:t>
      </w:r>
      <w:proofErr w:type="spellEnd"/>
      <w:r>
        <w:t xml:space="preserve"> pulvinar tortor </w:t>
      </w:r>
      <w:proofErr w:type="spellStart"/>
      <w:r>
        <w:t>eget</w:t>
      </w:r>
      <w:proofErr w:type="spellEnd"/>
      <w:r>
        <w:t xml:space="preserve"> </w:t>
      </w:r>
      <w:proofErr w:type="spellStart"/>
      <w:r>
        <w:t>ipsum</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sem</w:t>
      </w:r>
      <w:proofErr w:type="spellEnd"/>
      <w:r>
        <w:t xml:space="preserve"> </w:t>
      </w:r>
      <w:proofErr w:type="spellStart"/>
      <w:r>
        <w:t>tempor</w:t>
      </w:r>
      <w:proofErr w:type="spellEnd"/>
      <w:r>
        <w:t xml:space="preserve">. </w:t>
      </w:r>
      <w:r w:rsidRPr="00EB1EB4">
        <w:rPr>
          <w:lang w:val="en-US"/>
        </w:rPr>
        <w:t xml:space="preserve">Donec </w:t>
      </w:r>
      <w:proofErr w:type="spellStart"/>
      <w:r w:rsidRPr="00EB1EB4">
        <w:rPr>
          <w:lang w:val="en-US"/>
        </w:rPr>
        <w:t>nibh</w:t>
      </w:r>
      <w:proofErr w:type="spellEnd"/>
      <w:r w:rsidRPr="00EB1EB4">
        <w:rPr>
          <w:lang w:val="en-US"/>
        </w:rPr>
        <w:t xml:space="preserve"> lorem, dictum porta </w:t>
      </w:r>
      <w:proofErr w:type="spellStart"/>
      <w:r w:rsidRPr="00EB1EB4">
        <w:rPr>
          <w:lang w:val="en-US"/>
        </w:rPr>
        <w:t>blandit</w:t>
      </w:r>
      <w:proofErr w:type="spellEnd"/>
      <w:r w:rsidRPr="00EB1EB4">
        <w:rPr>
          <w:lang w:val="en-US"/>
        </w:rPr>
        <w:t xml:space="preserve"> at, </w:t>
      </w:r>
      <w:proofErr w:type="spellStart"/>
      <w:r w:rsidRPr="00EB1EB4">
        <w:rPr>
          <w:lang w:val="en-US"/>
        </w:rPr>
        <w:t>imperdiet</w:t>
      </w:r>
      <w:proofErr w:type="spellEnd"/>
      <w:r w:rsidRPr="00EB1EB4">
        <w:rPr>
          <w:lang w:val="en-US"/>
        </w:rPr>
        <w:t xml:space="preserve"> lacinia </w:t>
      </w:r>
      <w:proofErr w:type="spellStart"/>
      <w:r w:rsidRPr="00EB1EB4">
        <w:rPr>
          <w:lang w:val="en-US"/>
        </w:rPr>
        <w:t>tortor</w:t>
      </w:r>
      <w:proofErr w:type="spellEnd"/>
      <w:r w:rsidRPr="00EB1EB4">
        <w:rPr>
          <w:lang w:val="en-US"/>
        </w:rPr>
        <w:t>.</w:t>
      </w:r>
    </w:p>
    <w:p w14:paraId="35B2AF76"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2.1</w:t>
      </w:r>
    </w:p>
    <w:p w14:paraId="2301FF4F"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w:t>
      </w:r>
    </w:p>
    <w:p w14:paraId="1EAC5171"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2.2</w:t>
      </w:r>
    </w:p>
    <w:p w14:paraId="53BD2A6D"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w:t>
      </w:r>
    </w:p>
    <w:p w14:paraId="1B11714A"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2.3</w:t>
      </w:r>
    </w:p>
    <w:p w14:paraId="0733E79F" w14:textId="77777777" w:rsidR="0077554A" w:rsidRPr="00EB1EB4" w:rsidRDefault="00AE2F9A">
      <w:pPr>
        <w:rPr>
          <w:lang w:val="en-US"/>
        </w:rPr>
      </w:pPr>
      <w:r w:rsidRPr="00EB1EB4">
        <w:rPr>
          <w:lang w:val="en-US"/>
        </w:rPr>
        <w:lastRenderedPageBreak/>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w:t>
      </w:r>
    </w:p>
    <w:p w14:paraId="6D497A07" w14:textId="77777777" w:rsidR="0077554A" w:rsidRPr="00EB1EB4" w:rsidRDefault="00AE2F9A">
      <w:pPr>
        <w:pBdr>
          <w:top w:val="nil"/>
          <w:left w:val="nil"/>
          <w:bottom w:val="nil"/>
          <w:right w:val="nil"/>
          <w:between w:val="nil"/>
        </w:pBdr>
        <w:spacing w:before="360" w:line="240" w:lineRule="auto"/>
        <w:rPr>
          <w:b/>
          <w:color w:val="000000"/>
          <w:sz w:val="24"/>
          <w:szCs w:val="24"/>
          <w:lang w:val="en-US"/>
        </w:rPr>
      </w:pPr>
      <w:r w:rsidRPr="00EB1EB4">
        <w:rPr>
          <w:b/>
          <w:color w:val="000000"/>
          <w:sz w:val="24"/>
          <w:szCs w:val="24"/>
          <w:lang w:val="en-US"/>
        </w:rPr>
        <w:t>APARTADO 3</w:t>
      </w:r>
    </w:p>
    <w:p w14:paraId="36DB5262" w14:textId="77777777" w:rsidR="0077554A" w:rsidRPr="00EB1EB4" w:rsidRDefault="00AE2F9A">
      <w:pPr>
        <w:rPr>
          <w:lang w:val="en-US"/>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Sed </w:t>
      </w:r>
      <w:proofErr w:type="spellStart"/>
      <w:r w:rsidRPr="00EB1EB4">
        <w:rPr>
          <w:lang w:val="en-US"/>
        </w:rPr>
        <w:t>arcu</w:t>
      </w:r>
      <w:proofErr w:type="spellEnd"/>
      <w:r w:rsidRPr="00EB1EB4">
        <w:rPr>
          <w:lang w:val="en-US"/>
        </w:rPr>
        <w:t xml:space="preserve"> </w:t>
      </w:r>
      <w:proofErr w:type="spellStart"/>
      <w:r w:rsidRPr="00EB1EB4">
        <w:rPr>
          <w:lang w:val="en-US"/>
        </w:rPr>
        <w:t>neque</w:t>
      </w:r>
      <w:proofErr w:type="spellEnd"/>
      <w:r w:rsidRPr="00EB1EB4">
        <w:rPr>
          <w:lang w:val="en-US"/>
        </w:rPr>
        <w:t xml:space="preserve">, </w:t>
      </w:r>
      <w:proofErr w:type="spellStart"/>
      <w:r w:rsidRPr="00EB1EB4">
        <w:rPr>
          <w:lang w:val="en-US"/>
        </w:rPr>
        <w:t>dignissim</w:t>
      </w:r>
      <w:proofErr w:type="spellEnd"/>
      <w:r w:rsidRPr="00EB1EB4">
        <w:rPr>
          <w:lang w:val="en-US"/>
        </w:rPr>
        <w:t xml:space="preserve"> non </w:t>
      </w:r>
      <w:proofErr w:type="spellStart"/>
      <w:r w:rsidRPr="00EB1EB4">
        <w:rPr>
          <w:lang w:val="en-US"/>
        </w:rPr>
        <w:t>pellentesque</w:t>
      </w:r>
      <w:proofErr w:type="spellEnd"/>
      <w:r w:rsidRPr="00EB1EB4">
        <w:rPr>
          <w:lang w:val="en-US"/>
        </w:rPr>
        <w:t xml:space="preserve"> </w:t>
      </w:r>
      <w:proofErr w:type="spellStart"/>
      <w:r w:rsidRPr="00EB1EB4">
        <w:rPr>
          <w:lang w:val="en-US"/>
        </w:rPr>
        <w:t>quis</w:t>
      </w:r>
      <w:proofErr w:type="spellEnd"/>
      <w:r w:rsidRPr="00EB1EB4">
        <w:rPr>
          <w:lang w:val="en-US"/>
        </w:rPr>
        <w:t xml:space="preserve">, </w:t>
      </w:r>
      <w:proofErr w:type="spellStart"/>
      <w:r w:rsidRPr="00EB1EB4">
        <w:rPr>
          <w:lang w:val="en-US"/>
        </w:rPr>
        <w:t>hendrerit</w:t>
      </w:r>
      <w:proofErr w:type="spellEnd"/>
      <w:r w:rsidRPr="00EB1EB4">
        <w:rPr>
          <w:lang w:val="en-US"/>
        </w:rPr>
        <w:t xml:space="preserve"> at </w:t>
      </w:r>
      <w:proofErr w:type="spellStart"/>
      <w:r w:rsidRPr="00EB1EB4">
        <w:rPr>
          <w:lang w:val="en-US"/>
        </w:rPr>
        <w:t>justo</w:t>
      </w:r>
      <w:proofErr w:type="spellEnd"/>
      <w:r w:rsidRPr="00EB1EB4">
        <w:rPr>
          <w:lang w:val="en-US"/>
        </w:rPr>
        <w:t xml:space="preserve">. Maecenas </w:t>
      </w:r>
      <w:proofErr w:type="spellStart"/>
      <w:r w:rsidRPr="00EB1EB4">
        <w:rPr>
          <w:lang w:val="en-US"/>
        </w:rPr>
        <w:t>fringilla</w:t>
      </w:r>
      <w:proofErr w:type="spellEnd"/>
      <w:r w:rsidRPr="00EB1EB4">
        <w:rPr>
          <w:lang w:val="en-US"/>
        </w:rPr>
        <w:t xml:space="preserve"> </w:t>
      </w:r>
      <w:proofErr w:type="spellStart"/>
      <w:r w:rsidRPr="00EB1EB4">
        <w:rPr>
          <w:lang w:val="en-US"/>
        </w:rPr>
        <w:t>quam</w:t>
      </w:r>
      <w:proofErr w:type="spellEnd"/>
      <w:r w:rsidRPr="00EB1EB4">
        <w:rPr>
          <w:lang w:val="en-US"/>
        </w:rPr>
        <w:t xml:space="preserve"> at lorem </w:t>
      </w:r>
      <w:proofErr w:type="spellStart"/>
      <w:r w:rsidRPr="00EB1EB4">
        <w:rPr>
          <w:lang w:val="en-US"/>
        </w:rPr>
        <w:t>laoreet</w:t>
      </w:r>
      <w:proofErr w:type="spellEnd"/>
      <w:r w:rsidRPr="00EB1EB4">
        <w:rPr>
          <w:lang w:val="en-US"/>
        </w:rPr>
        <w:t xml:space="preserve">, vel </w:t>
      </w:r>
      <w:proofErr w:type="spellStart"/>
      <w:r w:rsidRPr="00EB1EB4">
        <w:rPr>
          <w:lang w:val="en-US"/>
        </w:rPr>
        <w:t>iaculis</w:t>
      </w:r>
      <w:proofErr w:type="spellEnd"/>
      <w:r w:rsidRPr="00EB1EB4">
        <w:rPr>
          <w:lang w:val="en-US"/>
        </w:rPr>
        <w:t xml:space="preserve"> </w:t>
      </w:r>
      <w:proofErr w:type="spellStart"/>
      <w:r w:rsidRPr="00EB1EB4">
        <w:rPr>
          <w:lang w:val="en-US"/>
        </w:rPr>
        <w:t>tellus</w:t>
      </w:r>
      <w:proofErr w:type="spellEnd"/>
      <w:r w:rsidRPr="00EB1EB4">
        <w:rPr>
          <w:lang w:val="en-US"/>
        </w:rPr>
        <w:t xml:space="preserve"> </w:t>
      </w:r>
      <w:proofErr w:type="spellStart"/>
      <w:r w:rsidRPr="00EB1EB4">
        <w:rPr>
          <w:lang w:val="en-US"/>
        </w:rPr>
        <w:t>hendrerit</w:t>
      </w:r>
      <w:proofErr w:type="spellEnd"/>
      <w:r w:rsidRPr="00EB1EB4">
        <w:rPr>
          <w:lang w:val="en-US"/>
        </w:rPr>
        <w:t xml:space="preserve">. </w:t>
      </w:r>
      <w:r>
        <w:t xml:space="preserve">Ut </w:t>
      </w:r>
      <w:proofErr w:type="spellStart"/>
      <w:r>
        <w:t>eget</w:t>
      </w:r>
      <w:proofErr w:type="spellEnd"/>
      <w:r>
        <w:t xml:space="preserve"> </w:t>
      </w:r>
      <w:proofErr w:type="spellStart"/>
      <w:r>
        <w:t>ipsum</w:t>
      </w:r>
      <w:proofErr w:type="spellEnd"/>
      <w:r>
        <w:t xml:space="preserve"> </w:t>
      </w:r>
      <w:proofErr w:type="spellStart"/>
      <w:r>
        <w:t>nibh</w:t>
      </w:r>
      <w:proofErr w:type="spellEnd"/>
      <w:r>
        <w:t xml:space="preserve">. </w:t>
      </w:r>
      <w:proofErr w:type="spellStart"/>
      <w:r>
        <w:t>Integer</w:t>
      </w:r>
      <w:proofErr w:type="spellEnd"/>
      <w:r>
        <w:t xml:space="preserve"> pulvinar tortor </w:t>
      </w:r>
      <w:proofErr w:type="spellStart"/>
      <w:r>
        <w:t>eget</w:t>
      </w:r>
      <w:proofErr w:type="spellEnd"/>
      <w:r>
        <w:t xml:space="preserve"> </w:t>
      </w:r>
      <w:proofErr w:type="spellStart"/>
      <w:r>
        <w:t>ipsum</w:t>
      </w:r>
      <w:proofErr w:type="spellEnd"/>
      <w:r>
        <w:t xml:space="preserve"> </w:t>
      </w:r>
      <w:proofErr w:type="spellStart"/>
      <w:r>
        <w:t>ultricies</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sem</w:t>
      </w:r>
      <w:proofErr w:type="spellEnd"/>
      <w:r>
        <w:t xml:space="preserve"> </w:t>
      </w:r>
      <w:proofErr w:type="spellStart"/>
      <w:r>
        <w:t>tempor</w:t>
      </w:r>
      <w:proofErr w:type="spellEnd"/>
      <w:r>
        <w:t xml:space="preserve">. </w:t>
      </w:r>
      <w:r w:rsidRPr="00EB1EB4">
        <w:rPr>
          <w:lang w:val="en-US"/>
        </w:rPr>
        <w:t xml:space="preserve">Donec </w:t>
      </w:r>
      <w:proofErr w:type="spellStart"/>
      <w:r w:rsidRPr="00EB1EB4">
        <w:rPr>
          <w:lang w:val="en-US"/>
        </w:rPr>
        <w:t>nibh</w:t>
      </w:r>
      <w:proofErr w:type="spellEnd"/>
      <w:r w:rsidRPr="00EB1EB4">
        <w:rPr>
          <w:lang w:val="en-US"/>
        </w:rPr>
        <w:t xml:space="preserve"> lorem, dictum porta </w:t>
      </w:r>
      <w:proofErr w:type="spellStart"/>
      <w:r w:rsidRPr="00EB1EB4">
        <w:rPr>
          <w:lang w:val="en-US"/>
        </w:rPr>
        <w:t>blandit</w:t>
      </w:r>
      <w:proofErr w:type="spellEnd"/>
      <w:r w:rsidRPr="00EB1EB4">
        <w:rPr>
          <w:lang w:val="en-US"/>
        </w:rPr>
        <w:t xml:space="preserve"> at, </w:t>
      </w:r>
      <w:proofErr w:type="spellStart"/>
      <w:r w:rsidRPr="00EB1EB4">
        <w:rPr>
          <w:lang w:val="en-US"/>
        </w:rPr>
        <w:t>imperdiet</w:t>
      </w:r>
      <w:proofErr w:type="spellEnd"/>
      <w:r w:rsidRPr="00EB1EB4">
        <w:rPr>
          <w:lang w:val="en-US"/>
        </w:rPr>
        <w:t xml:space="preserve"> lacinia </w:t>
      </w:r>
      <w:proofErr w:type="spellStart"/>
      <w:r w:rsidRPr="00EB1EB4">
        <w:rPr>
          <w:lang w:val="en-US"/>
        </w:rPr>
        <w:t>tortor</w:t>
      </w:r>
      <w:proofErr w:type="spellEnd"/>
      <w:r w:rsidRPr="00EB1EB4">
        <w:rPr>
          <w:lang w:val="en-US"/>
        </w:rPr>
        <w:t>.</w:t>
      </w:r>
    </w:p>
    <w:p w14:paraId="16F44C8D" w14:textId="77777777" w:rsidR="0077554A" w:rsidRPr="00EB1EB4" w:rsidRDefault="00AE2F9A">
      <w:pPr>
        <w:pBdr>
          <w:top w:val="nil"/>
          <w:left w:val="nil"/>
          <w:bottom w:val="nil"/>
          <w:right w:val="nil"/>
          <w:between w:val="nil"/>
        </w:pBdr>
        <w:rPr>
          <w:b/>
          <w:i/>
          <w:color w:val="000000"/>
          <w:lang w:val="en-US"/>
        </w:rPr>
      </w:pPr>
      <w:r w:rsidRPr="00EB1EB4">
        <w:rPr>
          <w:b/>
          <w:i/>
          <w:color w:val="000000"/>
          <w:lang w:val="en-US"/>
        </w:rPr>
        <w:t>SUBAPARTADO 3.1</w:t>
      </w:r>
    </w:p>
    <w:p w14:paraId="3529739F" w14:textId="77777777" w:rsidR="0077554A" w:rsidRDefault="00AE2F9A">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w:t>
      </w:r>
      <w:r>
        <w:t xml:space="preserve">Sed </w:t>
      </w:r>
      <w:proofErr w:type="spellStart"/>
      <w:r>
        <w:t>arcu</w:t>
      </w:r>
      <w:proofErr w:type="spellEnd"/>
      <w:r>
        <w:t xml:space="preserve"> neque, </w:t>
      </w:r>
      <w:proofErr w:type="spellStart"/>
      <w:r>
        <w:t>dignissim</w:t>
      </w:r>
      <w:proofErr w:type="spellEnd"/>
      <w:r>
        <w:t xml:space="preserve"> non </w:t>
      </w:r>
      <w:proofErr w:type="spellStart"/>
      <w:r>
        <w:t>pellentesque</w:t>
      </w:r>
      <w:proofErr w:type="spellEnd"/>
      <w:r>
        <w:t xml:space="preserve"> quis, </w:t>
      </w:r>
      <w:proofErr w:type="spellStart"/>
      <w:r>
        <w:t>hendrerit</w:t>
      </w:r>
      <w:proofErr w:type="spellEnd"/>
      <w:r>
        <w:t xml:space="preserve"> at justo (tabla 1).</w:t>
      </w:r>
    </w:p>
    <w:p w14:paraId="12456FA9" w14:textId="77777777" w:rsidR="0077554A" w:rsidRDefault="0077554A"/>
    <w:tbl>
      <w:tblPr>
        <w:tblStyle w:val="a"/>
        <w:tblW w:w="6945" w:type="dxa"/>
        <w:jc w:val="center"/>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176"/>
        <w:gridCol w:w="2076"/>
        <w:gridCol w:w="2693"/>
      </w:tblGrid>
      <w:tr w:rsidR="0077554A" w14:paraId="17BAF013" w14:textId="77777777">
        <w:trPr>
          <w:jc w:val="center"/>
        </w:trPr>
        <w:tc>
          <w:tcPr>
            <w:tcW w:w="2177" w:type="dxa"/>
            <w:tcBorders>
              <w:top w:val="single" w:sz="12" w:space="0" w:color="000000"/>
              <w:bottom w:val="single" w:sz="12" w:space="0" w:color="000000"/>
            </w:tcBorders>
            <w:vAlign w:val="center"/>
          </w:tcPr>
          <w:p w14:paraId="0CD95228" w14:textId="77777777" w:rsidR="0077554A" w:rsidRDefault="00AE2F9A">
            <w:pPr>
              <w:pBdr>
                <w:top w:val="nil"/>
                <w:left w:val="nil"/>
                <w:bottom w:val="nil"/>
                <w:right w:val="nil"/>
                <w:between w:val="nil"/>
              </w:pBdr>
              <w:spacing w:before="0" w:after="0" w:line="240" w:lineRule="auto"/>
              <w:jc w:val="center"/>
              <w:rPr>
                <w:b/>
                <w:color w:val="000000"/>
              </w:rPr>
            </w:pPr>
            <w:r>
              <w:rPr>
                <w:b/>
                <w:color w:val="000000"/>
              </w:rPr>
              <w:t>Columna 1</w:t>
            </w:r>
          </w:p>
        </w:tc>
        <w:tc>
          <w:tcPr>
            <w:tcW w:w="2076" w:type="dxa"/>
            <w:tcBorders>
              <w:top w:val="single" w:sz="12" w:space="0" w:color="000000"/>
              <w:bottom w:val="single" w:sz="12" w:space="0" w:color="000000"/>
            </w:tcBorders>
            <w:vAlign w:val="center"/>
          </w:tcPr>
          <w:p w14:paraId="08317F02" w14:textId="77777777" w:rsidR="0077554A" w:rsidRDefault="00AE2F9A">
            <w:pPr>
              <w:pBdr>
                <w:top w:val="nil"/>
                <w:left w:val="nil"/>
                <w:bottom w:val="nil"/>
                <w:right w:val="nil"/>
                <w:between w:val="nil"/>
              </w:pBdr>
              <w:spacing w:before="0" w:after="0" w:line="240" w:lineRule="auto"/>
              <w:jc w:val="center"/>
              <w:rPr>
                <w:b/>
                <w:color w:val="000000"/>
              </w:rPr>
            </w:pPr>
            <w:r>
              <w:rPr>
                <w:b/>
                <w:color w:val="000000"/>
              </w:rPr>
              <w:t>Col. 2</w:t>
            </w:r>
          </w:p>
        </w:tc>
        <w:tc>
          <w:tcPr>
            <w:tcW w:w="2693" w:type="dxa"/>
            <w:tcBorders>
              <w:top w:val="single" w:sz="12" w:space="0" w:color="000000"/>
              <w:bottom w:val="single" w:sz="12" w:space="0" w:color="000000"/>
            </w:tcBorders>
            <w:vAlign w:val="center"/>
          </w:tcPr>
          <w:p w14:paraId="6DE22539" w14:textId="77777777" w:rsidR="0077554A" w:rsidRDefault="00AE2F9A">
            <w:pPr>
              <w:pBdr>
                <w:top w:val="nil"/>
                <w:left w:val="nil"/>
                <w:bottom w:val="nil"/>
                <w:right w:val="nil"/>
                <w:between w:val="nil"/>
              </w:pBdr>
              <w:spacing w:before="0" w:after="0" w:line="240" w:lineRule="auto"/>
              <w:jc w:val="center"/>
              <w:rPr>
                <w:b/>
                <w:color w:val="000000"/>
              </w:rPr>
            </w:pPr>
            <w:r>
              <w:rPr>
                <w:b/>
                <w:color w:val="000000"/>
              </w:rPr>
              <w:t>Columna 3</w:t>
            </w:r>
          </w:p>
        </w:tc>
      </w:tr>
      <w:tr w:rsidR="0077554A" w14:paraId="70FE1AE5" w14:textId="77777777">
        <w:trPr>
          <w:jc w:val="center"/>
        </w:trPr>
        <w:tc>
          <w:tcPr>
            <w:tcW w:w="2177" w:type="dxa"/>
            <w:tcBorders>
              <w:top w:val="single" w:sz="12" w:space="0" w:color="000000"/>
            </w:tcBorders>
            <w:vAlign w:val="center"/>
          </w:tcPr>
          <w:p w14:paraId="7998BFD2"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1</w:t>
            </w:r>
          </w:p>
        </w:tc>
        <w:tc>
          <w:tcPr>
            <w:tcW w:w="2076" w:type="dxa"/>
            <w:tcBorders>
              <w:top w:val="single" w:sz="12" w:space="0" w:color="000000"/>
            </w:tcBorders>
            <w:vAlign w:val="center"/>
          </w:tcPr>
          <w:p w14:paraId="7403E0F5"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1</w:t>
            </w:r>
          </w:p>
        </w:tc>
        <w:tc>
          <w:tcPr>
            <w:tcW w:w="2693" w:type="dxa"/>
            <w:tcBorders>
              <w:top w:val="single" w:sz="12" w:space="0" w:color="000000"/>
            </w:tcBorders>
            <w:vAlign w:val="center"/>
          </w:tcPr>
          <w:p w14:paraId="53DA1901"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1</w:t>
            </w:r>
          </w:p>
        </w:tc>
      </w:tr>
      <w:tr w:rsidR="0077554A" w14:paraId="0F184DFB" w14:textId="77777777">
        <w:trPr>
          <w:jc w:val="center"/>
        </w:trPr>
        <w:tc>
          <w:tcPr>
            <w:tcW w:w="2177" w:type="dxa"/>
            <w:vAlign w:val="center"/>
          </w:tcPr>
          <w:p w14:paraId="5F5AB3BB"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2</w:t>
            </w:r>
          </w:p>
        </w:tc>
        <w:tc>
          <w:tcPr>
            <w:tcW w:w="2076" w:type="dxa"/>
          </w:tcPr>
          <w:p w14:paraId="35AE068B"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2</w:t>
            </w:r>
          </w:p>
        </w:tc>
        <w:tc>
          <w:tcPr>
            <w:tcW w:w="2693" w:type="dxa"/>
            <w:vAlign w:val="center"/>
          </w:tcPr>
          <w:p w14:paraId="703DD4C4"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2</w:t>
            </w:r>
          </w:p>
        </w:tc>
      </w:tr>
      <w:tr w:rsidR="0077554A" w14:paraId="3FD80346" w14:textId="77777777">
        <w:trPr>
          <w:jc w:val="center"/>
        </w:trPr>
        <w:tc>
          <w:tcPr>
            <w:tcW w:w="2177" w:type="dxa"/>
            <w:vAlign w:val="center"/>
          </w:tcPr>
          <w:p w14:paraId="32744384"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3</w:t>
            </w:r>
          </w:p>
        </w:tc>
        <w:tc>
          <w:tcPr>
            <w:tcW w:w="2076" w:type="dxa"/>
          </w:tcPr>
          <w:p w14:paraId="314EF4AC"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3</w:t>
            </w:r>
          </w:p>
        </w:tc>
        <w:tc>
          <w:tcPr>
            <w:tcW w:w="2693" w:type="dxa"/>
            <w:vAlign w:val="center"/>
          </w:tcPr>
          <w:p w14:paraId="3D0D3C88"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3</w:t>
            </w:r>
          </w:p>
        </w:tc>
      </w:tr>
      <w:tr w:rsidR="0077554A" w14:paraId="3AAFFB93" w14:textId="77777777">
        <w:trPr>
          <w:jc w:val="center"/>
        </w:trPr>
        <w:tc>
          <w:tcPr>
            <w:tcW w:w="2177" w:type="dxa"/>
            <w:vAlign w:val="center"/>
          </w:tcPr>
          <w:p w14:paraId="5D027469"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4</w:t>
            </w:r>
          </w:p>
        </w:tc>
        <w:tc>
          <w:tcPr>
            <w:tcW w:w="2076" w:type="dxa"/>
          </w:tcPr>
          <w:p w14:paraId="4238D422"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4</w:t>
            </w:r>
          </w:p>
        </w:tc>
        <w:tc>
          <w:tcPr>
            <w:tcW w:w="2693" w:type="dxa"/>
            <w:vAlign w:val="center"/>
          </w:tcPr>
          <w:p w14:paraId="192EFD16"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4</w:t>
            </w:r>
          </w:p>
        </w:tc>
      </w:tr>
      <w:tr w:rsidR="0077554A" w14:paraId="75AFE7C2" w14:textId="77777777">
        <w:trPr>
          <w:jc w:val="center"/>
        </w:trPr>
        <w:tc>
          <w:tcPr>
            <w:tcW w:w="2177" w:type="dxa"/>
            <w:vAlign w:val="center"/>
          </w:tcPr>
          <w:p w14:paraId="0C53144A"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5</w:t>
            </w:r>
          </w:p>
        </w:tc>
        <w:tc>
          <w:tcPr>
            <w:tcW w:w="2076" w:type="dxa"/>
          </w:tcPr>
          <w:p w14:paraId="6A3E2536"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5</w:t>
            </w:r>
          </w:p>
        </w:tc>
        <w:tc>
          <w:tcPr>
            <w:tcW w:w="2693" w:type="dxa"/>
            <w:vAlign w:val="center"/>
          </w:tcPr>
          <w:p w14:paraId="6D2669A6"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5</w:t>
            </w:r>
          </w:p>
        </w:tc>
      </w:tr>
      <w:tr w:rsidR="0077554A" w14:paraId="55F40881" w14:textId="77777777">
        <w:trPr>
          <w:jc w:val="center"/>
        </w:trPr>
        <w:tc>
          <w:tcPr>
            <w:tcW w:w="2177" w:type="dxa"/>
            <w:vAlign w:val="center"/>
          </w:tcPr>
          <w:p w14:paraId="785AF163"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6</w:t>
            </w:r>
          </w:p>
        </w:tc>
        <w:tc>
          <w:tcPr>
            <w:tcW w:w="2076" w:type="dxa"/>
          </w:tcPr>
          <w:p w14:paraId="53EB632B"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6</w:t>
            </w:r>
          </w:p>
        </w:tc>
        <w:tc>
          <w:tcPr>
            <w:tcW w:w="2693" w:type="dxa"/>
            <w:vAlign w:val="center"/>
          </w:tcPr>
          <w:p w14:paraId="08483A5F"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6</w:t>
            </w:r>
          </w:p>
        </w:tc>
      </w:tr>
      <w:tr w:rsidR="0077554A" w14:paraId="301FEA5A" w14:textId="77777777">
        <w:trPr>
          <w:jc w:val="center"/>
        </w:trPr>
        <w:tc>
          <w:tcPr>
            <w:tcW w:w="2177" w:type="dxa"/>
            <w:vAlign w:val="center"/>
          </w:tcPr>
          <w:p w14:paraId="0DF72D56"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7</w:t>
            </w:r>
          </w:p>
        </w:tc>
        <w:tc>
          <w:tcPr>
            <w:tcW w:w="2076" w:type="dxa"/>
          </w:tcPr>
          <w:p w14:paraId="5E92E201"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7</w:t>
            </w:r>
          </w:p>
        </w:tc>
        <w:tc>
          <w:tcPr>
            <w:tcW w:w="2693" w:type="dxa"/>
            <w:vAlign w:val="center"/>
          </w:tcPr>
          <w:p w14:paraId="43F52F2F"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columna 3 7</w:t>
            </w:r>
          </w:p>
        </w:tc>
      </w:tr>
      <w:tr w:rsidR="0077554A" w14:paraId="79B494F2" w14:textId="77777777">
        <w:trPr>
          <w:jc w:val="center"/>
        </w:trPr>
        <w:tc>
          <w:tcPr>
            <w:tcW w:w="2177" w:type="dxa"/>
            <w:vAlign w:val="center"/>
          </w:tcPr>
          <w:p w14:paraId="536E5516" w14:textId="77777777" w:rsidR="0077554A" w:rsidRDefault="00AE2F9A">
            <w:pPr>
              <w:pBdr>
                <w:top w:val="nil"/>
                <w:left w:val="nil"/>
                <w:bottom w:val="nil"/>
                <w:right w:val="nil"/>
                <w:between w:val="nil"/>
              </w:pBdr>
              <w:spacing w:before="0" w:after="0" w:line="240" w:lineRule="auto"/>
              <w:jc w:val="center"/>
              <w:rPr>
                <w:color w:val="000000"/>
              </w:rPr>
            </w:pPr>
            <w:r>
              <w:rPr>
                <w:color w:val="000000"/>
              </w:rPr>
              <w:t>Texto 8</w:t>
            </w:r>
          </w:p>
        </w:tc>
        <w:tc>
          <w:tcPr>
            <w:tcW w:w="2076" w:type="dxa"/>
          </w:tcPr>
          <w:p w14:paraId="4AC31764" w14:textId="77777777" w:rsidR="0077554A" w:rsidRDefault="00AE2F9A">
            <w:pPr>
              <w:pBdr>
                <w:top w:val="nil"/>
                <w:left w:val="nil"/>
                <w:bottom w:val="nil"/>
                <w:right w:val="nil"/>
                <w:between w:val="nil"/>
              </w:pBdr>
              <w:spacing w:before="0" w:after="0" w:line="240" w:lineRule="auto"/>
              <w:jc w:val="center"/>
              <w:rPr>
                <w:color w:val="000000"/>
              </w:rPr>
            </w:pPr>
            <w:r>
              <w:rPr>
                <w:color w:val="000000"/>
              </w:rPr>
              <w:t>Valor 8</w:t>
            </w:r>
          </w:p>
        </w:tc>
        <w:tc>
          <w:tcPr>
            <w:tcW w:w="2693" w:type="dxa"/>
            <w:vAlign w:val="center"/>
          </w:tcPr>
          <w:p w14:paraId="39652E78" w14:textId="77777777" w:rsidR="0077554A" w:rsidRDefault="00AE2F9A">
            <w:pPr>
              <w:pBdr>
                <w:top w:val="nil"/>
                <w:left w:val="nil"/>
                <w:bottom w:val="nil"/>
                <w:right w:val="nil"/>
                <w:between w:val="nil"/>
              </w:pBdr>
              <w:spacing w:before="0" w:after="0" w:line="240" w:lineRule="auto"/>
              <w:jc w:val="center"/>
              <w:rPr>
                <w:color w:val="FF0000"/>
              </w:rPr>
            </w:pPr>
            <w:r>
              <w:rPr>
                <w:color w:val="000000"/>
              </w:rPr>
              <w:t>Texto columna 3 8</w:t>
            </w:r>
          </w:p>
        </w:tc>
      </w:tr>
    </w:tbl>
    <w:p w14:paraId="1FC30293" w14:textId="77777777" w:rsidR="0077554A" w:rsidRDefault="00AE2F9A">
      <w:pPr>
        <w:pBdr>
          <w:top w:val="nil"/>
          <w:left w:val="nil"/>
          <w:bottom w:val="nil"/>
          <w:right w:val="nil"/>
          <w:between w:val="nil"/>
        </w:pBdr>
        <w:ind w:hanging="2"/>
        <w:jc w:val="center"/>
        <w:rPr>
          <w:i/>
          <w:color w:val="000000"/>
          <w:sz w:val="16"/>
          <w:szCs w:val="16"/>
        </w:rPr>
      </w:pPr>
      <w:r>
        <w:rPr>
          <w:i/>
          <w:color w:val="000000"/>
          <w:sz w:val="16"/>
          <w:szCs w:val="16"/>
        </w:rPr>
        <w:t>Tabla 1: Ejemplo de tabla</w:t>
      </w:r>
    </w:p>
    <w:p w14:paraId="17468238" w14:textId="77777777" w:rsidR="0077554A" w:rsidRDefault="00AE2F9A">
      <w:pPr>
        <w:pBdr>
          <w:top w:val="nil"/>
          <w:left w:val="nil"/>
          <w:bottom w:val="nil"/>
          <w:right w:val="nil"/>
          <w:between w:val="nil"/>
        </w:pBdr>
        <w:rPr>
          <w:b/>
          <w:i/>
          <w:color w:val="000000"/>
        </w:rPr>
      </w:pPr>
      <w:r>
        <w:rPr>
          <w:b/>
          <w:i/>
          <w:color w:val="000000"/>
        </w:rPr>
        <w:t>SUBAPARTADO 3.2</w:t>
      </w:r>
    </w:p>
    <w:p w14:paraId="06FE5665" w14:textId="77777777" w:rsidR="0077554A" w:rsidRDefault="00AE2F9A">
      <w:pPr>
        <w:rPr>
          <w:rFonts w:ascii="Calibri" w:eastAsia="Calibri" w:hAnsi="Calibri" w:cs="Calibri"/>
          <w:sz w:val="22"/>
          <w:szCs w:val="22"/>
        </w:rPr>
      </w:pPr>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w:t>
      </w:r>
      <w:r>
        <w:t xml:space="preserve">Sed </w:t>
      </w:r>
      <w:proofErr w:type="spellStart"/>
      <w:r>
        <w:t>arcu</w:t>
      </w:r>
      <w:proofErr w:type="spellEnd"/>
      <w:r>
        <w:t xml:space="preserve"> neque, </w:t>
      </w:r>
      <w:proofErr w:type="spellStart"/>
      <w:r>
        <w:t>dignissim</w:t>
      </w:r>
      <w:proofErr w:type="spellEnd"/>
      <w:r>
        <w:t xml:space="preserve"> non </w:t>
      </w:r>
      <w:proofErr w:type="spellStart"/>
      <w:r>
        <w:t>pellentesque</w:t>
      </w:r>
      <w:proofErr w:type="spellEnd"/>
      <w:r>
        <w:t xml:space="preserve"> quis, </w:t>
      </w:r>
      <w:proofErr w:type="spellStart"/>
      <w:r>
        <w:t>hendrerit</w:t>
      </w:r>
      <w:proofErr w:type="spellEnd"/>
      <w:r>
        <w:t xml:space="preserve"> at justo. Referencia a ecuación (1).</w:t>
      </w:r>
    </w:p>
    <w:tbl>
      <w:tblPr>
        <w:tblStyle w:val="a0"/>
        <w:tblW w:w="9000" w:type="dxa"/>
        <w:tblInd w:w="0" w:type="dxa"/>
        <w:tblLayout w:type="fixed"/>
        <w:tblLook w:val="0600" w:firstRow="0" w:lastRow="0" w:firstColumn="0" w:lastColumn="0" w:noHBand="1" w:noVBand="1"/>
      </w:tblPr>
      <w:tblGrid>
        <w:gridCol w:w="7965"/>
        <w:gridCol w:w="1035"/>
      </w:tblGrid>
      <w:tr w:rsidR="0077554A" w14:paraId="1073EAA8" w14:textId="77777777">
        <w:tc>
          <w:tcPr>
            <w:tcW w:w="7965" w:type="dxa"/>
            <w:shd w:val="clear" w:color="auto" w:fill="auto"/>
            <w:tcMar>
              <w:top w:w="100" w:type="dxa"/>
              <w:left w:w="100" w:type="dxa"/>
              <w:bottom w:w="100" w:type="dxa"/>
              <w:right w:w="100" w:type="dxa"/>
            </w:tcMar>
          </w:tcPr>
          <w:p w14:paraId="66450F12" w14:textId="77777777" w:rsidR="0077554A" w:rsidRDefault="00AE2F9A">
            <w:pPr>
              <w:widowControl w:val="0"/>
              <w:spacing w:before="0" w:after="0" w:line="240" w:lineRule="auto"/>
              <w:jc w:val="center"/>
              <w:rPr>
                <w:rFonts w:ascii="Calibri" w:eastAsia="Calibri" w:hAnsi="Calibri" w:cs="Calibri"/>
                <w:sz w:val="32"/>
                <w:szCs w:val="32"/>
              </w:rPr>
            </w:pPr>
            <m:oMathPara>
              <m:oMath>
                <m:r>
                  <w:rPr>
                    <w:rFonts w:ascii="Cambria Math" w:eastAsia="Cambria Math" w:hAnsi="Cambria Math" w:cs="Cambria Math"/>
                    <w:sz w:val="40"/>
                    <w:szCs w:val="40"/>
                  </w:rPr>
                  <m:t>x=</m:t>
                </m:r>
                <m:f>
                  <m:fPr>
                    <m:ctrlPr>
                      <w:rPr>
                        <w:rFonts w:ascii="Cambria Math" w:eastAsia="Cambria Math" w:hAnsi="Cambria Math" w:cs="Cambria Math"/>
                        <w:sz w:val="40"/>
                        <w:szCs w:val="40"/>
                      </w:rPr>
                    </m:ctrlPr>
                  </m:fPr>
                  <m:num>
                    <m:r>
                      <w:rPr>
                        <w:rFonts w:ascii="Cambria Math" w:eastAsia="Cambria Math" w:hAnsi="Cambria Math" w:cs="Cambria Math"/>
                        <w:sz w:val="40"/>
                        <w:szCs w:val="40"/>
                      </w:rPr>
                      <m:t>-b±</m:t>
                    </m:r>
                    <m:rad>
                      <m:radPr>
                        <m:degHide m:val="1"/>
                        <m:ctrlPr>
                          <w:rPr>
                            <w:rFonts w:ascii="Cambria Math" w:eastAsia="Cambria Math" w:hAnsi="Cambria Math" w:cs="Cambria Math"/>
                            <w:sz w:val="40"/>
                            <w:szCs w:val="40"/>
                          </w:rPr>
                        </m:ctrlPr>
                      </m:radPr>
                      <m:deg/>
                      <m:e>
                        <m:sSup>
                          <m:sSupPr>
                            <m:ctrlPr>
                              <w:rPr>
                                <w:rFonts w:ascii="Cambria Math" w:eastAsia="Cambria Math" w:hAnsi="Cambria Math" w:cs="Cambria Math"/>
                                <w:sz w:val="40"/>
                                <w:szCs w:val="40"/>
                              </w:rPr>
                            </m:ctrlPr>
                          </m:sSupPr>
                          <m:e>
                            <m:r>
                              <w:rPr>
                                <w:rFonts w:ascii="Cambria Math" w:eastAsia="Cambria Math" w:hAnsi="Cambria Math" w:cs="Cambria Math"/>
                                <w:sz w:val="40"/>
                                <w:szCs w:val="40"/>
                              </w:rPr>
                              <m:t>b</m:t>
                            </m:r>
                          </m:e>
                          <m:sup>
                            <m:r>
                              <w:rPr>
                                <w:rFonts w:ascii="Cambria Math" w:eastAsia="Cambria Math" w:hAnsi="Cambria Math" w:cs="Cambria Math"/>
                                <w:sz w:val="40"/>
                                <w:szCs w:val="40"/>
                              </w:rPr>
                              <m:t>2</m:t>
                            </m:r>
                          </m:sup>
                        </m:sSup>
                        <m:r>
                          <w:rPr>
                            <w:rFonts w:ascii="Cambria Math" w:eastAsia="Cambria Math" w:hAnsi="Cambria Math" w:cs="Cambria Math"/>
                            <w:sz w:val="40"/>
                            <w:szCs w:val="40"/>
                          </w:rPr>
                          <m:t>-4ac</m:t>
                        </m:r>
                      </m:e>
                    </m:rad>
                  </m:num>
                  <m:den>
                    <m:r>
                      <w:rPr>
                        <w:rFonts w:ascii="Cambria Math" w:eastAsia="Cambria Math" w:hAnsi="Cambria Math" w:cs="Cambria Math"/>
                        <w:sz w:val="40"/>
                        <w:szCs w:val="40"/>
                      </w:rPr>
                      <m:t>2a</m:t>
                    </m:r>
                  </m:den>
                </m:f>
                <m:r>
                  <w:rPr>
                    <w:rFonts w:ascii="Cambria Math" w:eastAsia="Cambria Math" w:hAnsi="Cambria Math" w:cs="Cambria Math"/>
                    <w:sz w:val="40"/>
                    <w:szCs w:val="40"/>
                  </w:rPr>
                  <m:t xml:space="preserve">   </m:t>
                </m:r>
              </m:oMath>
            </m:oMathPara>
          </w:p>
        </w:tc>
        <w:tc>
          <w:tcPr>
            <w:tcW w:w="1035" w:type="dxa"/>
            <w:shd w:val="clear" w:color="auto" w:fill="auto"/>
            <w:tcMar>
              <w:top w:w="100" w:type="dxa"/>
              <w:left w:w="100" w:type="dxa"/>
              <w:bottom w:w="100" w:type="dxa"/>
              <w:right w:w="100" w:type="dxa"/>
            </w:tcMar>
          </w:tcPr>
          <w:p w14:paraId="02601017" w14:textId="77777777" w:rsidR="0077554A" w:rsidRDefault="0077554A">
            <w:pPr>
              <w:widowControl w:val="0"/>
              <w:spacing w:before="0" w:after="0" w:line="240" w:lineRule="auto"/>
              <w:jc w:val="left"/>
              <w:rPr>
                <w:rFonts w:ascii="Calibri" w:eastAsia="Calibri" w:hAnsi="Calibri" w:cs="Calibri"/>
                <w:sz w:val="22"/>
                <w:szCs w:val="22"/>
              </w:rPr>
            </w:pPr>
          </w:p>
          <w:p w14:paraId="3A560112" w14:textId="77777777" w:rsidR="0077554A" w:rsidRDefault="00AE2F9A">
            <w:pPr>
              <w:widowControl w:val="0"/>
              <w:spacing w:before="0" w:after="0" w:line="240" w:lineRule="auto"/>
              <w:jc w:val="left"/>
              <w:rPr>
                <w:rFonts w:ascii="Calibri" w:eastAsia="Calibri" w:hAnsi="Calibri" w:cs="Calibri"/>
                <w:sz w:val="28"/>
                <w:szCs w:val="28"/>
              </w:rPr>
            </w:pPr>
            <w:r>
              <w:rPr>
                <w:rFonts w:ascii="Calibri" w:eastAsia="Calibri" w:hAnsi="Calibri" w:cs="Calibri"/>
                <w:sz w:val="28"/>
                <w:szCs w:val="28"/>
              </w:rPr>
              <w:t>(1)</w:t>
            </w:r>
          </w:p>
        </w:tc>
      </w:tr>
    </w:tbl>
    <w:p w14:paraId="49FDF4B7" w14:textId="77777777" w:rsidR="0077554A" w:rsidRDefault="00AE2F9A">
      <w:pPr>
        <w:pBdr>
          <w:top w:val="nil"/>
          <w:left w:val="nil"/>
          <w:bottom w:val="nil"/>
          <w:right w:val="nil"/>
          <w:between w:val="nil"/>
        </w:pBdr>
        <w:rPr>
          <w:b/>
          <w:i/>
          <w:color w:val="000000"/>
        </w:rPr>
      </w:pPr>
      <w:r>
        <w:rPr>
          <w:b/>
          <w:i/>
          <w:color w:val="000000"/>
        </w:rPr>
        <w:t>SUBAPARTADO 3.3</w:t>
      </w:r>
    </w:p>
    <w:p w14:paraId="2EA1E779" w14:textId="77777777" w:rsidR="0077554A" w:rsidRDefault="00AE2F9A">
      <w:r w:rsidRPr="00EB1EB4">
        <w:rPr>
          <w:lang w:val="en-US"/>
        </w:rPr>
        <w:t xml:space="preserve">Lorem ipsum Lorem ipsum dolor sit </w:t>
      </w:r>
      <w:proofErr w:type="spellStart"/>
      <w:r w:rsidRPr="00EB1EB4">
        <w:rPr>
          <w:lang w:val="en-US"/>
        </w:rPr>
        <w:t>amet</w:t>
      </w:r>
      <w:proofErr w:type="spellEnd"/>
      <w:r w:rsidRPr="00EB1EB4">
        <w:rPr>
          <w:lang w:val="en-US"/>
        </w:rPr>
        <w:t xml:space="preserve">, </w:t>
      </w:r>
      <w:proofErr w:type="spellStart"/>
      <w:r w:rsidRPr="00EB1EB4">
        <w:rPr>
          <w:lang w:val="en-US"/>
        </w:rPr>
        <w:t>consectetur</w:t>
      </w:r>
      <w:proofErr w:type="spellEnd"/>
      <w:r w:rsidRPr="00EB1EB4">
        <w:rPr>
          <w:lang w:val="en-US"/>
        </w:rPr>
        <w:t xml:space="preserve"> </w:t>
      </w:r>
      <w:proofErr w:type="spellStart"/>
      <w:r w:rsidRPr="00EB1EB4">
        <w:rPr>
          <w:lang w:val="en-US"/>
        </w:rPr>
        <w:t>adipiscing</w:t>
      </w:r>
      <w:proofErr w:type="spellEnd"/>
      <w:r w:rsidRPr="00EB1EB4">
        <w:rPr>
          <w:lang w:val="en-US"/>
        </w:rPr>
        <w:t xml:space="preserve"> </w:t>
      </w:r>
      <w:proofErr w:type="spellStart"/>
      <w:r w:rsidRPr="00EB1EB4">
        <w:rPr>
          <w:lang w:val="en-US"/>
        </w:rPr>
        <w:t>elit</w:t>
      </w:r>
      <w:proofErr w:type="spellEnd"/>
      <w:r w:rsidRPr="00EB1EB4">
        <w:rPr>
          <w:lang w:val="en-US"/>
        </w:rPr>
        <w:t xml:space="preserve">. Nunc sed </w:t>
      </w:r>
      <w:proofErr w:type="spellStart"/>
      <w:r w:rsidRPr="00EB1EB4">
        <w:rPr>
          <w:lang w:val="en-US"/>
        </w:rPr>
        <w:t>massa</w:t>
      </w:r>
      <w:proofErr w:type="spellEnd"/>
      <w:r w:rsidRPr="00EB1EB4">
        <w:rPr>
          <w:lang w:val="en-US"/>
        </w:rPr>
        <w:t xml:space="preserve"> et </w:t>
      </w:r>
      <w:proofErr w:type="spellStart"/>
      <w:r w:rsidRPr="00EB1EB4">
        <w:rPr>
          <w:lang w:val="en-US"/>
        </w:rPr>
        <w:t>risus</w:t>
      </w:r>
      <w:proofErr w:type="spellEnd"/>
      <w:r w:rsidRPr="00EB1EB4">
        <w:rPr>
          <w:lang w:val="en-US"/>
        </w:rPr>
        <w:t xml:space="preserve"> </w:t>
      </w:r>
      <w:proofErr w:type="spellStart"/>
      <w:r w:rsidRPr="00EB1EB4">
        <w:rPr>
          <w:lang w:val="en-US"/>
        </w:rPr>
        <w:t>faucibus</w:t>
      </w:r>
      <w:proofErr w:type="spellEnd"/>
      <w:r w:rsidRPr="00EB1EB4">
        <w:rPr>
          <w:lang w:val="en-US"/>
        </w:rPr>
        <w:t xml:space="preserve"> </w:t>
      </w:r>
      <w:proofErr w:type="spellStart"/>
      <w:r w:rsidRPr="00EB1EB4">
        <w:rPr>
          <w:lang w:val="en-US"/>
        </w:rPr>
        <w:t>rutrum</w:t>
      </w:r>
      <w:proofErr w:type="spellEnd"/>
      <w:r w:rsidRPr="00EB1EB4">
        <w:rPr>
          <w:lang w:val="en-US"/>
        </w:rPr>
        <w:t xml:space="preserve">. Donec </w:t>
      </w:r>
      <w:proofErr w:type="spellStart"/>
      <w:r w:rsidRPr="00EB1EB4">
        <w:rPr>
          <w:lang w:val="en-US"/>
        </w:rPr>
        <w:t>efficitur</w:t>
      </w:r>
      <w:proofErr w:type="spellEnd"/>
      <w:r w:rsidRPr="00EB1EB4">
        <w:rPr>
          <w:lang w:val="en-US"/>
        </w:rPr>
        <w:t xml:space="preserve"> </w:t>
      </w:r>
      <w:proofErr w:type="spellStart"/>
      <w:r w:rsidRPr="00EB1EB4">
        <w:rPr>
          <w:lang w:val="en-US"/>
        </w:rPr>
        <w:t>commodo</w:t>
      </w:r>
      <w:proofErr w:type="spellEnd"/>
      <w:r w:rsidRPr="00EB1EB4">
        <w:rPr>
          <w:lang w:val="en-US"/>
        </w:rPr>
        <w:t xml:space="preserve"> </w:t>
      </w:r>
      <w:proofErr w:type="spellStart"/>
      <w:r w:rsidRPr="00EB1EB4">
        <w:rPr>
          <w:lang w:val="en-US"/>
        </w:rPr>
        <w:t>augue</w:t>
      </w:r>
      <w:proofErr w:type="spellEnd"/>
      <w:r w:rsidRPr="00EB1EB4">
        <w:rPr>
          <w:lang w:val="en-US"/>
        </w:rPr>
        <w:t xml:space="preserve"> et </w:t>
      </w:r>
      <w:proofErr w:type="spellStart"/>
      <w:r w:rsidRPr="00EB1EB4">
        <w:rPr>
          <w:lang w:val="en-US"/>
        </w:rPr>
        <w:t>commodo</w:t>
      </w:r>
      <w:proofErr w:type="spellEnd"/>
      <w:r w:rsidRPr="00EB1EB4">
        <w:rPr>
          <w:lang w:val="en-US"/>
        </w:rPr>
        <w:t xml:space="preserve">. </w:t>
      </w:r>
      <w:r>
        <w:t xml:space="preserve">Sed </w:t>
      </w:r>
      <w:proofErr w:type="spellStart"/>
      <w:r>
        <w:t>arcu</w:t>
      </w:r>
      <w:proofErr w:type="spellEnd"/>
      <w:r>
        <w:t xml:space="preserve"> neque, </w:t>
      </w:r>
      <w:proofErr w:type="spellStart"/>
      <w:r>
        <w:t>dignissim</w:t>
      </w:r>
      <w:proofErr w:type="spellEnd"/>
      <w:r>
        <w:t xml:space="preserve"> non </w:t>
      </w:r>
      <w:proofErr w:type="spellStart"/>
      <w:r>
        <w:t>pellentesque</w:t>
      </w:r>
      <w:proofErr w:type="spellEnd"/>
      <w:r>
        <w:t xml:space="preserve"> quis, </w:t>
      </w:r>
      <w:proofErr w:type="spellStart"/>
      <w:r>
        <w:t>hendrerit</w:t>
      </w:r>
      <w:proofErr w:type="spellEnd"/>
      <w:r>
        <w:t xml:space="preserve"> at justo.</w:t>
      </w:r>
    </w:p>
    <w:p w14:paraId="1439E261" w14:textId="1D9C1E8E" w:rsidR="0077554A" w:rsidRPr="006D04FE" w:rsidRDefault="00AE2F9A">
      <w:pPr>
        <w:pBdr>
          <w:top w:val="nil"/>
          <w:left w:val="nil"/>
          <w:bottom w:val="nil"/>
          <w:right w:val="nil"/>
          <w:between w:val="nil"/>
        </w:pBdr>
        <w:spacing w:before="360" w:line="240" w:lineRule="auto"/>
        <w:rPr>
          <w:b/>
          <w:color w:val="000000"/>
          <w:sz w:val="24"/>
          <w:szCs w:val="24"/>
        </w:rPr>
      </w:pPr>
      <w:r w:rsidRPr="006D04FE">
        <w:rPr>
          <w:b/>
          <w:color w:val="000000"/>
          <w:sz w:val="24"/>
          <w:szCs w:val="24"/>
        </w:rPr>
        <w:t>REFERENCIAS</w:t>
      </w:r>
      <w:r w:rsidR="00353DEC" w:rsidRPr="006D04FE">
        <w:rPr>
          <w:b/>
          <w:color w:val="000000"/>
          <w:sz w:val="24"/>
          <w:szCs w:val="24"/>
        </w:rPr>
        <w:t xml:space="preserve"> BIBLIOGRÁFICAS</w:t>
      </w:r>
    </w:p>
    <w:p w14:paraId="701F8652" w14:textId="77777777" w:rsidR="008D4F44" w:rsidRPr="008D4F44" w:rsidRDefault="008D4F44" w:rsidP="008D4F44">
      <w:pPr>
        <w:pStyle w:val="Textoreferencias"/>
        <w:rPr>
          <w:lang w:val="en-US"/>
        </w:rPr>
      </w:pPr>
      <w:r w:rsidRPr="008D4F44">
        <w:rPr>
          <w:lang w:val="en-US"/>
        </w:rPr>
        <w:t>BOOK:</w:t>
      </w:r>
    </w:p>
    <w:p w14:paraId="0470F825" w14:textId="77777777" w:rsidR="008D4F44" w:rsidRPr="008D4F44" w:rsidRDefault="008D4F44" w:rsidP="00EF5F14">
      <w:pPr>
        <w:rPr>
          <w:lang w:val="en-US"/>
        </w:rPr>
      </w:pPr>
      <w:r w:rsidRPr="008D4F44">
        <w:rPr>
          <w:lang w:val="en-US"/>
        </w:rPr>
        <w:t xml:space="preserve">Wingfield, Adia Harvey. 2013. No more invisible man: Race and gender in </w:t>
      </w:r>
      <w:r w:rsidRPr="006D04FE">
        <w:rPr>
          <w:lang w:val="en-US"/>
        </w:rPr>
        <w:t>men’s</w:t>
      </w:r>
      <w:r w:rsidRPr="008D4F44">
        <w:rPr>
          <w:lang w:val="en-US"/>
        </w:rPr>
        <w:t xml:space="preserve"> work. Philadelphia, PA: Temple University Press.</w:t>
      </w:r>
    </w:p>
    <w:p w14:paraId="12AF7CF5" w14:textId="77777777" w:rsidR="008D4F44" w:rsidRPr="008D4F44" w:rsidRDefault="008D4F44" w:rsidP="008D4F44">
      <w:pPr>
        <w:pStyle w:val="Textoreferencias"/>
        <w:rPr>
          <w:lang w:val="en-US"/>
        </w:rPr>
      </w:pPr>
      <w:r w:rsidRPr="008D4F44">
        <w:rPr>
          <w:lang w:val="en-US"/>
        </w:rPr>
        <w:lastRenderedPageBreak/>
        <w:t>CHAPTER OR ARTICLE, EDITED BOOK:</w:t>
      </w:r>
    </w:p>
    <w:p w14:paraId="71598DDB" w14:textId="77777777" w:rsidR="008D4F44" w:rsidRPr="008D4F44" w:rsidRDefault="008D4F44" w:rsidP="008D4F44">
      <w:pPr>
        <w:pStyle w:val="Textoreferencias"/>
        <w:rPr>
          <w:lang w:val="en-US"/>
        </w:rPr>
      </w:pPr>
      <w:r w:rsidRPr="008D4F44">
        <w:rPr>
          <w:lang w:val="en-US"/>
        </w:rPr>
        <w:t>Bridges, Tristan, and C. J. Pascoe. 2018. On the elasticity of gender hegemony: Why hybrid masculinities fail to undermine gender and sexual inequality. In Gender reckonings: New social theory and research, edited by James W. Messerschmidt, Patricia Yancey Martin, Michael A. Messner, and</w:t>
      </w:r>
    </w:p>
    <w:p w14:paraId="13A3F602" w14:textId="77777777" w:rsidR="008D4F44" w:rsidRPr="008D4F44" w:rsidRDefault="008D4F44" w:rsidP="008D4F44">
      <w:pPr>
        <w:pStyle w:val="Textoreferencias"/>
        <w:rPr>
          <w:lang w:val="en-US"/>
        </w:rPr>
      </w:pPr>
      <w:r w:rsidRPr="008D4F44">
        <w:rPr>
          <w:lang w:val="en-US"/>
        </w:rPr>
        <w:t>Raewyn Connell. New York, NY: New York University Press.</w:t>
      </w:r>
    </w:p>
    <w:p w14:paraId="61E52301" w14:textId="77777777" w:rsidR="008D4F44" w:rsidRPr="008D4F44" w:rsidRDefault="008D4F44" w:rsidP="008D4F44">
      <w:pPr>
        <w:pStyle w:val="Textoreferencias"/>
        <w:rPr>
          <w:lang w:val="en-US"/>
        </w:rPr>
      </w:pPr>
      <w:r w:rsidRPr="008D4F44">
        <w:rPr>
          <w:lang w:val="en-US"/>
        </w:rPr>
        <w:t>JOURNAL ARTICLES, MULTIPLE AUTHORS (INCLUDING ALL AUTHORS)</w:t>
      </w:r>
    </w:p>
    <w:p w14:paraId="2E7CD506" w14:textId="77777777" w:rsidR="008D4F44" w:rsidRPr="008D4F44" w:rsidRDefault="008D4F44" w:rsidP="008D4F44">
      <w:pPr>
        <w:pStyle w:val="Textoreferencias"/>
        <w:rPr>
          <w:lang w:val="en-US"/>
        </w:rPr>
      </w:pPr>
      <w:r w:rsidRPr="008D4F44">
        <w:rPr>
          <w:lang w:val="en-US"/>
        </w:rPr>
        <w:t xml:space="preserve">McLaughlin, Heather, Christopher </w:t>
      </w:r>
      <w:proofErr w:type="spellStart"/>
      <w:r w:rsidRPr="008D4F44">
        <w:rPr>
          <w:lang w:val="en-US"/>
        </w:rPr>
        <w:t>Uggen</w:t>
      </w:r>
      <w:proofErr w:type="spellEnd"/>
      <w:r w:rsidRPr="008D4F44">
        <w:rPr>
          <w:lang w:val="en-US"/>
        </w:rPr>
        <w:t>, and Amy Blackstone. 2017. The economic and career effects of sexual harassment on working women. Gender &amp; Society 31(3):333-358.</w:t>
      </w:r>
    </w:p>
    <w:p w14:paraId="0E466930" w14:textId="77777777" w:rsidR="008D4F44" w:rsidRPr="008D4F44" w:rsidRDefault="008D4F44" w:rsidP="008D4F44">
      <w:pPr>
        <w:pStyle w:val="Textoreferencias"/>
        <w:rPr>
          <w:lang w:val="en-US"/>
        </w:rPr>
      </w:pPr>
      <w:r w:rsidRPr="008D4F44">
        <w:rPr>
          <w:lang w:val="en-US"/>
        </w:rPr>
        <w:t>JOURNAL ARTICLES SINGLE AUTHOR</w:t>
      </w:r>
    </w:p>
    <w:p w14:paraId="3E3E2051" w14:textId="77777777" w:rsidR="008D4F44" w:rsidRPr="008D4F44" w:rsidRDefault="008D4F44" w:rsidP="008D4F44">
      <w:pPr>
        <w:pStyle w:val="Textoreferencias"/>
        <w:rPr>
          <w:lang w:val="en-US"/>
        </w:rPr>
      </w:pPr>
      <w:r w:rsidRPr="008D4F44">
        <w:rPr>
          <w:lang w:val="en-US"/>
        </w:rPr>
        <w:t>Pfeffer, Carla. 2014. ‘I don’t like passing as a straight woman’: Queer negotiations of identity and social group membership. American Journal of Sociology 120(1):1-44.</w:t>
      </w:r>
    </w:p>
    <w:p w14:paraId="45AFC4E9" w14:textId="77777777" w:rsidR="008D4F44" w:rsidRPr="008D4F44" w:rsidRDefault="008D4F44" w:rsidP="008D4F44">
      <w:pPr>
        <w:pStyle w:val="Textoreferencias"/>
        <w:rPr>
          <w:lang w:val="en-US"/>
        </w:rPr>
      </w:pPr>
      <w:r w:rsidRPr="008D4F44">
        <w:rPr>
          <w:lang w:val="en-US"/>
        </w:rPr>
        <w:t>PRESENTATION AT A CONFERENCE OR ANNUAL MEETING</w:t>
      </w:r>
    </w:p>
    <w:p w14:paraId="0321E9CD" w14:textId="77777777" w:rsidR="008D4F44" w:rsidRPr="008D4F44" w:rsidRDefault="008D4F44" w:rsidP="008D4F44">
      <w:pPr>
        <w:pStyle w:val="Textoreferencias"/>
        <w:rPr>
          <w:lang w:val="en-US"/>
        </w:rPr>
      </w:pPr>
      <w:r w:rsidRPr="008D4F44">
        <w:rPr>
          <w:lang w:val="en-US"/>
        </w:rPr>
        <w:t>England, Paula. 2015. Sometimes the social becomes personal: Gender, class, and sexualities.</w:t>
      </w:r>
    </w:p>
    <w:p w14:paraId="47131811" w14:textId="77777777" w:rsidR="008D4F44" w:rsidRPr="008D4F44" w:rsidRDefault="008D4F44" w:rsidP="008D4F44">
      <w:pPr>
        <w:pStyle w:val="Textoreferencias"/>
        <w:rPr>
          <w:lang w:val="en-US"/>
        </w:rPr>
      </w:pPr>
      <w:r w:rsidRPr="008D4F44">
        <w:rPr>
          <w:lang w:val="en-US"/>
        </w:rPr>
        <w:t>Presidential Address, American Sociological Association, Chicago.</w:t>
      </w:r>
    </w:p>
    <w:p w14:paraId="07BEA549" w14:textId="77777777" w:rsidR="008D4F44" w:rsidRPr="008D4F44" w:rsidRDefault="008D4F44" w:rsidP="008D4F44">
      <w:pPr>
        <w:pStyle w:val="Textoreferencias"/>
        <w:rPr>
          <w:lang w:val="en-US"/>
        </w:rPr>
      </w:pPr>
      <w:r w:rsidRPr="008D4F44">
        <w:rPr>
          <w:lang w:val="en-US"/>
        </w:rPr>
        <w:t>THESIS OR DISSERTATION</w:t>
      </w:r>
    </w:p>
    <w:p w14:paraId="37D7A3E8" w14:textId="77777777" w:rsidR="008D4F44" w:rsidRPr="008D4F44" w:rsidRDefault="008D4F44" w:rsidP="008D4F44">
      <w:pPr>
        <w:pStyle w:val="Textoreferencias"/>
        <w:rPr>
          <w:lang w:val="en-US"/>
        </w:rPr>
      </w:pPr>
      <w:r w:rsidRPr="008D4F44">
        <w:rPr>
          <w:lang w:val="en-US"/>
        </w:rPr>
        <w:t>Sweet, Elizabeth Valerie. 2015. Boy builders and pink princesses: Gender, toys, and inequality</w:t>
      </w:r>
    </w:p>
    <w:p w14:paraId="66B7D292" w14:textId="77777777" w:rsidR="008D4F44" w:rsidRPr="008D4F44" w:rsidRDefault="008D4F44" w:rsidP="008D4F44">
      <w:pPr>
        <w:pStyle w:val="Textoreferencias"/>
        <w:rPr>
          <w:lang w:val="en-US"/>
        </w:rPr>
      </w:pPr>
      <w:r w:rsidRPr="008D4F44">
        <w:rPr>
          <w:lang w:val="en-US"/>
        </w:rPr>
        <w:t>over the twentieth century. Ph. D. diss., University of California, Davis, Davis, CA.</w:t>
      </w:r>
    </w:p>
    <w:p w14:paraId="2C49B4EF" w14:textId="77777777" w:rsidR="008D4F44" w:rsidRPr="008D4F44" w:rsidRDefault="008D4F44" w:rsidP="008D4F44">
      <w:pPr>
        <w:pStyle w:val="Textoreferencias"/>
        <w:rPr>
          <w:lang w:val="en-US"/>
        </w:rPr>
      </w:pPr>
      <w:r w:rsidRPr="008D4F44">
        <w:rPr>
          <w:lang w:val="en-US"/>
        </w:rPr>
        <w:t>REPRINT OR WORKING PAPER</w:t>
      </w:r>
    </w:p>
    <w:p w14:paraId="22AEF650" w14:textId="77777777" w:rsidR="008D4F44" w:rsidRPr="008D4F44" w:rsidRDefault="008D4F44" w:rsidP="008D4F44">
      <w:pPr>
        <w:pStyle w:val="Textoreferencias"/>
        <w:rPr>
          <w:lang w:val="en-US"/>
        </w:rPr>
      </w:pPr>
      <w:r w:rsidRPr="008D4F44">
        <w:rPr>
          <w:lang w:val="en-US"/>
        </w:rPr>
        <w:t xml:space="preserve">Michelle </w:t>
      </w:r>
      <w:proofErr w:type="spellStart"/>
      <w:r w:rsidRPr="008D4F44">
        <w:rPr>
          <w:lang w:val="en-US"/>
        </w:rPr>
        <w:t>Budig</w:t>
      </w:r>
      <w:proofErr w:type="spellEnd"/>
      <w:r w:rsidRPr="008D4F44">
        <w:rPr>
          <w:lang w:val="en-US"/>
        </w:rPr>
        <w:t xml:space="preserve"> and Joya </w:t>
      </w:r>
      <w:proofErr w:type="spellStart"/>
      <w:r w:rsidRPr="008D4F44">
        <w:rPr>
          <w:lang w:val="en-US"/>
        </w:rPr>
        <w:t>Misra</w:t>
      </w:r>
      <w:proofErr w:type="spellEnd"/>
      <w:r w:rsidRPr="008D4F44">
        <w:rPr>
          <w:lang w:val="en-US"/>
        </w:rPr>
        <w:t xml:space="preserve">. 2008. How care work employment shapes earnings in a </w:t>
      </w:r>
      <w:proofErr w:type="spellStart"/>
      <w:r w:rsidRPr="008D4F44">
        <w:rPr>
          <w:lang w:val="en-US"/>
        </w:rPr>
        <w:t>crossnational</w:t>
      </w:r>
      <w:proofErr w:type="spellEnd"/>
      <w:r w:rsidRPr="008D4F44">
        <w:rPr>
          <w:lang w:val="en-US"/>
        </w:rPr>
        <w:t xml:space="preserve"> perspective. United Nations Research Institute for Social Development, Geneva.</w:t>
      </w:r>
    </w:p>
    <w:p w14:paraId="128C23E3" w14:textId="77777777" w:rsidR="008D4F44" w:rsidRPr="008D4F44" w:rsidRDefault="008D4F44" w:rsidP="008D4F44">
      <w:pPr>
        <w:pStyle w:val="Textoreferencias"/>
        <w:rPr>
          <w:lang w:val="en-US"/>
        </w:rPr>
      </w:pPr>
      <w:r w:rsidRPr="008D4F44">
        <w:rPr>
          <w:lang w:val="en-US"/>
        </w:rPr>
        <w:t>​​NEWSPAPER OR MAGAZINE ARTICLE WITH AUTHOR</w:t>
      </w:r>
    </w:p>
    <w:p w14:paraId="25498306" w14:textId="77777777" w:rsidR="008D4F44" w:rsidRPr="008D4F44" w:rsidRDefault="008D4F44" w:rsidP="008D4F44">
      <w:pPr>
        <w:pStyle w:val="Textoreferencias"/>
        <w:rPr>
          <w:lang w:val="en-US"/>
        </w:rPr>
      </w:pPr>
      <w:proofErr w:type="spellStart"/>
      <w:r w:rsidRPr="008D4F44">
        <w:rPr>
          <w:lang w:val="en-US"/>
        </w:rPr>
        <w:t>Risman</w:t>
      </w:r>
      <w:proofErr w:type="spellEnd"/>
      <w:r w:rsidRPr="008D4F44">
        <w:rPr>
          <w:lang w:val="en-US"/>
        </w:rPr>
        <w:t>, Barbara, William J. Scarborough, and Ray Sin. 2018. Good news! Attitudes moving toward gender equality. Psychology Today, 17 December.</w:t>
      </w:r>
    </w:p>
    <w:p w14:paraId="3FEA6FCB" w14:textId="77777777" w:rsidR="008D4F44" w:rsidRPr="008D4F44" w:rsidRDefault="008D4F44" w:rsidP="008D4F44">
      <w:pPr>
        <w:pStyle w:val="Textoreferencias"/>
        <w:rPr>
          <w:lang w:val="en-US"/>
        </w:rPr>
      </w:pPr>
      <w:r w:rsidRPr="008D4F44">
        <w:rPr>
          <w:lang w:val="en-US"/>
        </w:rPr>
        <w:t>NEWSPAPER OR MAGAZINE ARTICLE WITHOUT AUTHOR. The New York Times. 2005. Historically incorrect canoodling.14 February.</w:t>
      </w:r>
    </w:p>
    <w:p w14:paraId="7BEC4F57" w14:textId="77777777" w:rsidR="008D4F44" w:rsidRPr="008D4F44" w:rsidRDefault="008D4F44" w:rsidP="008D4F44">
      <w:pPr>
        <w:pStyle w:val="Textoreferencias"/>
        <w:rPr>
          <w:lang w:val="en-US"/>
        </w:rPr>
      </w:pPr>
      <w:r w:rsidRPr="008D4F44">
        <w:rPr>
          <w:lang w:val="en-US"/>
        </w:rPr>
        <w:t>INTERNET SOURCES:</w:t>
      </w:r>
    </w:p>
    <w:p w14:paraId="33ACB10C" w14:textId="77777777" w:rsidR="008D4F44" w:rsidRPr="008D4F44" w:rsidRDefault="008D4F44" w:rsidP="008D4F44">
      <w:pPr>
        <w:pStyle w:val="Textoreferencias"/>
        <w:rPr>
          <w:lang w:val="en-US"/>
        </w:rPr>
      </w:pPr>
      <w:r w:rsidRPr="008D4F44">
        <w:rPr>
          <w:lang w:val="en-US"/>
        </w:rPr>
        <w:t>Include as much information as necessary so that readers can find your exact reference. Generally this requires some or all of the following: the author, title of web page or article, database, organization name, date of publication of the material (if no such date is available, include an access date), and exact Internet address. Citations of blog entries should generally be relegated to endnotes; a frequently cited blog or entry may be included in the bibliography. The bibliographic reference should look something like this:</w:t>
      </w:r>
    </w:p>
    <w:p w14:paraId="0310D754" w14:textId="77777777" w:rsidR="008D4F44" w:rsidRPr="008D4F44" w:rsidRDefault="008D4F44" w:rsidP="008D4F44">
      <w:pPr>
        <w:pStyle w:val="Textoreferencias"/>
        <w:rPr>
          <w:lang w:val="en-US"/>
        </w:rPr>
      </w:pPr>
      <w:r w:rsidRPr="008D4F44">
        <w:rPr>
          <w:lang w:val="en-US"/>
        </w:rPr>
        <w:t>Last name, First name. Date. Title of article. Organization Name.</w:t>
      </w:r>
    </w:p>
    <w:p w14:paraId="38216D4F" w14:textId="764D9B9E" w:rsidR="008D4F44" w:rsidRPr="008D4F44" w:rsidRDefault="008D4F44" w:rsidP="008D4F44">
      <w:pPr>
        <w:pStyle w:val="Textoreferencias"/>
        <w:rPr>
          <w:lang w:val="en-US"/>
        </w:rPr>
      </w:pPr>
      <w:r w:rsidRPr="008D4F44">
        <w:rPr>
          <w:lang w:val="en-US"/>
        </w:rPr>
        <w:t>http://www.exact.Internet.address</w:t>
      </w:r>
    </w:p>
    <w:sectPr w:rsidR="008D4F44" w:rsidRPr="008D4F44" w:rsidSect="00864B9B">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0791" w14:textId="77777777" w:rsidR="00996CFF" w:rsidRDefault="00996CFF">
      <w:pPr>
        <w:spacing w:before="0" w:after="0" w:line="240" w:lineRule="auto"/>
      </w:pPr>
      <w:r>
        <w:separator/>
      </w:r>
    </w:p>
  </w:endnote>
  <w:endnote w:type="continuationSeparator" w:id="0">
    <w:p w14:paraId="69312325" w14:textId="77777777" w:rsidR="00996CFF" w:rsidRDefault="00996C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393" w14:textId="77777777" w:rsidR="00844245" w:rsidRDefault="008442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9ED7" w14:textId="0C757A2F" w:rsidR="0077554A" w:rsidRDefault="00AE2F9A">
    <w:pPr>
      <w:pBdr>
        <w:top w:val="single" w:sz="4" w:space="1" w:color="000000"/>
        <w:left w:val="nil"/>
        <w:bottom w:val="nil"/>
        <w:right w:val="nil"/>
        <w:between w:val="nil"/>
      </w:pBdr>
      <w:tabs>
        <w:tab w:val="center" w:pos="4513"/>
        <w:tab w:val="right" w:pos="9026"/>
      </w:tabs>
      <w:spacing w:after="0" w:line="240" w:lineRule="auto"/>
      <w:rPr>
        <w:i/>
        <w:color w:val="000000"/>
      </w:rPr>
    </w:pPr>
    <w:r>
      <w:rPr>
        <w:b/>
        <w:color w:val="000000"/>
      </w:rPr>
      <w:t>S2LaB</w:t>
    </w:r>
    <w:r>
      <w:rPr>
        <w:b/>
        <w:color w:val="000000"/>
        <w:vertAlign w:val="superscript"/>
      </w:rPr>
      <w:t>2</w:t>
    </w:r>
    <w:r w:rsidR="00844245">
      <w:rPr>
        <w:b/>
        <w:color w:val="000000"/>
        <w:vertAlign w:val="superscript"/>
      </w:rPr>
      <w:t>3</w:t>
    </w:r>
    <w:r>
      <w:rPr>
        <w:color w:val="000000"/>
      </w:rPr>
      <w:tab/>
      <w:t xml:space="preserve">Pág. </w:t>
    </w:r>
    <w:r>
      <w:rPr>
        <w:color w:val="000000"/>
      </w:rPr>
      <w:fldChar w:fldCharType="begin"/>
    </w:r>
    <w:r>
      <w:rPr>
        <w:color w:val="000000"/>
      </w:rPr>
      <w:instrText>PAGE</w:instrText>
    </w:r>
    <w:r>
      <w:rPr>
        <w:color w:val="000000"/>
      </w:rPr>
      <w:fldChar w:fldCharType="separate"/>
    </w:r>
    <w:r w:rsidR="00EB1EB4">
      <w:rPr>
        <w:noProof/>
        <w:color w:val="000000"/>
      </w:rPr>
      <w:t>1</w:t>
    </w:r>
    <w:r>
      <w:rPr>
        <w:color w:val="000000"/>
      </w:rPr>
      <w:fldChar w:fldCharType="end"/>
    </w:r>
    <w:r>
      <w:rPr>
        <w:color w:val="000000"/>
      </w:rPr>
      <w:tab/>
    </w:r>
    <w:r>
      <w:rPr>
        <w:i/>
        <w:color w:val="000000"/>
      </w:rPr>
      <w:t>Título del artículo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8DB2" w14:textId="77777777" w:rsidR="00844245" w:rsidRDefault="008442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AA91" w14:textId="77777777" w:rsidR="00996CFF" w:rsidRDefault="00996CFF">
      <w:pPr>
        <w:spacing w:before="0" w:after="0" w:line="240" w:lineRule="auto"/>
      </w:pPr>
      <w:r>
        <w:separator/>
      </w:r>
    </w:p>
  </w:footnote>
  <w:footnote w:type="continuationSeparator" w:id="0">
    <w:p w14:paraId="46BABDA6" w14:textId="77777777" w:rsidR="00996CFF" w:rsidRDefault="00996C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60D" w14:textId="77777777" w:rsidR="00844245" w:rsidRDefault="008442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8285" w14:textId="0A200C1B" w:rsidR="0077554A" w:rsidRPr="006D04FE" w:rsidRDefault="006D04FE" w:rsidP="006D04FE">
    <w:pPr>
      <w:pStyle w:val="Encabezado"/>
    </w:pPr>
    <w:r>
      <w:rPr>
        <w:noProof/>
      </w:rPr>
      <w:drawing>
        <wp:inline distT="0" distB="0" distL="0" distR="0" wp14:anchorId="192CB04E" wp14:editId="551B0F1F">
          <wp:extent cx="5731510" cy="97980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9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1BAD" w14:textId="77777777" w:rsidR="00844245" w:rsidRDefault="008442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4A"/>
    <w:rsid w:val="00353DEC"/>
    <w:rsid w:val="00384E45"/>
    <w:rsid w:val="006D04FE"/>
    <w:rsid w:val="0077554A"/>
    <w:rsid w:val="00844245"/>
    <w:rsid w:val="00864B9B"/>
    <w:rsid w:val="008D4F44"/>
    <w:rsid w:val="00961154"/>
    <w:rsid w:val="00996CFF"/>
    <w:rsid w:val="00AE2F9A"/>
    <w:rsid w:val="00C6760D"/>
    <w:rsid w:val="00EB1EB4"/>
    <w:rsid w:val="00EF5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s-ES" w:eastAsia="es-ES" w:bidi="ar-SA"/>
      </w:rPr>
    </w:rPrDefault>
    <w:pPrDefault>
      <w:pPr>
        <w:spacing w:before="120"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17"/>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F1BC7"/>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EB1AAD"/>
    <w:pPr>
      <w:pBdr>
        <w:bottom w:val="single" w:sz="4" w:space="4" w:color="auto"/>
      </w:pBd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EB1AAD"/>
    <w:rPr>
      <w:rFonts w:ascii="Tahoma" w:hAnsi="Tahoma"/>
      <w:sz w:val="20"/>
    </w:rPr>
  </w:style>
  <w:style w:type="paragraph" w:styleId="Piedepgina">
    <w:name w:val="footer"/>
    <w:basedOn w:val="Normal"/>
    <w:link w:val="PiedepginaCar"/>
    <w:uiPriority w:val="99"/>
    <w:unhideWhenUsed/>
    <w:rsid w:val="007C41F9"/>
    <w:pPr>
      <w:pBdr>
        <w:top w:val="single" w:sz="4" w:space="1" w:color="auto"/>
      </w:pBd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C41F9"/>
    <w:rPr>
      <w:rFonts w:ascii="Tahoma" w:hAnsi="Tahoma"/>
      <w:sz w:val="20"/>
    </w:rPr>
  </w:style>
  <w:style w:type="paragraph" w:customStyle="1" w:styleId="Ttulocaptulo">
    <w:name w:val="Título capítulo"/>
    <w:basedOn w:val="Tituloartculo"/>
    <w:qFormat/>
    <w:rsid w:val="00524662"/>
    <w:pPr>
      <w:spacing w:before="360" w:line="240" w:lineRule="auto"/>
    </w:pPr>
    <w:rPr>
      <w:sz w:val="24"/>
    </w:rPr>
  </w:style>
  <w:style w:type="character" w:customStyle="1" w:styleId="TtuloCar">
    <w:name w:val="Título Car"/>
    <w:basedOn w:val="Fuentedeprrafopredeter"/>
    <w:link w:val="Ttulo"/>
    <w:uiPriority w:val="10"/>
    <w:rsid w:val="007F1BC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rsid w:val="007F1BC7"/>
    <w:rPr>
      <w:rFonts w:eastAsiaTheme="minorEastAsia"/>
      <w:color w:val="5A5A5A" w:themeColor="text1" w:themeTint="A5"/>
      <w:spacing w:val="15"/>
    </w:rPr>
  </w:style>
  <w:style w:type="character" w:styleId="nfasissutil">
    <w:name w:val="Subtle Emphasis"/>
    <w:basedOn w:val="Fuentedeprrafopredeter"/>
    <w:uiPriority w:val="19"/>
    <w:rsid w:val="007F1BC7"/>
    <w:rPr>
      <w:i/>
      <w:iCs/>
      <w:color w:val="404040" w:themeColor="text1" w:themeTint="BF"/>
    </w:rPr>
  </w:style>
  <w:style w:type="paragraph" w:customStyle="1" w:styleId="Subapartado">
    <w:name w:val="Subapartado"/>
    <w:basedOn w:val="Normal"/>
    <w:qFormat/>
    <w:rsid w:val="00EB1AAD"/>
    <w:rPr>
      <w:b/>
      <w:i/>
    </w:rPr>
  </w:style>
  <w:style w:type="character" w:styleId="nfasisintenso">
    <w:name w:val="Intense Emphasis"/>
    <w:basedOn w:val="Fuentedeprrafopredeter"/>
    <w:uiPriority w:val="21"/>
    <w:rsid w:val="007F1BC7"/>
    <w:rPr>
      <w:i/>
      <w:iCs/>
      <w:color w:val="4472C4" w:themeColor="accent1"/>
    </w:rPr>
  </w:style>
  <w:style w:type="paragraph" w:customStyle="1" w:styleId="Ttuloartculoingls">
    <w:name w:val="Título artículo inglés"/>
    <w:basedOn w:val="Tituloartculo"/>
    <w:qFormat/>
    <w:rsid w:val="00366D4A"/>
    <w:pPr>
      <w:spacing w:before="360"/>
    </w:pPr>
    <w:rPr>
      <w:sz w:val="28"/>
    </w:rPr>
  </w:style>
  <w:style w:type="paragraph" w:customStyle="1" w:styleId="Tituloartculo">
    <w:name w:val="Titulo artículo"/>
    <w:basedOn w:val="Normal"/>
    <w:qFormat/>
    <w:rsid w:val="00366D4A"/>
    <w:pPr>
      <w:spacing w:before="1440"/>
    </w:pPr>
    <w:rPr>
      <w:b/>
      <w:sz w:val="36"/>
    </w:rPr>
  </w:style>
  <w:style w:type="paragraph" w:styleId="Sinespaciado">
    <w:name w:val="No Spacing"/>
    <w:uiPriority w:val="1"/>
    <w:rsid w:val="00FE290A"/>
    <w:pPr>
      <w:spacing w:after="0" w:line="240" w:lineRule="auto"/>
    </w:pPr>
  </w:style>
  <w:style w:type="paragraph" w:customStyle="1" w:styleId="Textoreferencias">
    <w:name w:val="Texto referencias"/>
    <w:basedOn w:val="Normal"/>
    <w:qFormat/>
    <w:rsid w:val="008D4F44"/>
    <w:pPr>
      <w:spacing w:before="60" w:after="0"/>
    </w:pPr>
    <w:rPr>
      <w:sz w:val="16"/>
    </w:rPr>
  </w:style>
  <w:style w:type="paragraph" w:customStyle="1" w:styleId="Piedefigurasytablas">
    <w:name w:val="Pie de figuras y tablas"/>
    <w:basedOn w:val="Normal"/>
    <w:qFormat/>
    <w:rsid w:val="00544225"/>
    <w:pPr>
      <w:ind w:hanging="2"/>
      <w:jc w:val="center"/>
    </w:pPr>
    <w:rPr>
      <w:rFonts w:eastAsia="Times New Roman" w:cs="Times New Roman"/>
      <w:i/>
      <w:sz w:val="16"/>
      <w:szCs w:val="18"/>
    </w:rPr>
  </w:style>
  <w:style w:type="paragraph" w:customStyle="1" w:styleId="Tabla">
    <w:name w:val="Tabla"/>
    <w:basedOn w:val="Normal"/>
    <w:qFormat/>
    <w:rsid w:val="00377D6E"/>
    <w:pPr>
      <w:spacing w:before="0" w:after="0" w:line="240" w:lineRule="auto"/>
      <w:jc w:val="center"/>
    </w:pPr>
    <w:rPr>
      <w:rFonts w:eastAsia="Times New Roman"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D4F4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iK6JB6dm6zTVCsSpHj4/ZI5vw==">AMUW2mXlxmTOnnyvHEmFip2jA5KD5Ev/vfHEMzx1OJlvcJ2j5DWD8S2LdwbVbQGM5M4llfjMbvEsQ3yOMDWHqSVMSp7lJlkjBteHSDXRAK260avBqMxw0hc=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2022-03-19T12:23:00Z</dcterms:created>
  <dcterms:modified xsi:type="dcterms:W3CDTF">2023-02-16T20:34:00Z</dcterms:modified>
</cp:coreProperties>
</file>